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E8096" w14:textId="77777777" w:rsidR="003D26AC" w:rsidRDefault="00C66BE6" w:rsidP="0063669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iCs/>
          <w:sz w:val="24"/>
          <w:szCs w:val="24"/>
          <w:lang w:eastAsia="en-GB"/>
        </w:rPr>
      </w:pPr>
      <w:r w:rsidRPr="003D26AC">
        <w:rPr>
          <w:rFonts w:eastAsia="Times New Roman" w:cstheme="minorHAnsi"/>
          <w:b/>
          <w:bCs/>
          <w:iCs/>
          <w:sz w:val="24"/>
          <w:szCs w:val="24"/>
          <w:lang w:eastAsia="en-GB"/>
        </w:rPr>
        <w:t>HEP-OPSKRBA d.o.o. osigurava povlaštene cijene</w:t>
      </w:r>
      <w:r w:rsidR="00336C2E" w:rsidRPr="003D26AC">
        <w:rPr>
          <w:rFonts w:eastAsia="Times New Roman" w:cstheme="minorHAnsi"/>
          <w:b/>
          <w:bCs/>
          <w:iCs/>
          <w:sz w:val="24"/>
          <w:szCs w:val="24"/>
          <w:lang w:eastAsia="en-GB"/>
        </w:rPr>
        <w:t xml:space="preserve"> električne energije</w:t>
      </w:r>
      <w:r w:rsidRPr="003D26AC">
        <w:rPr>
          <w:rFonts w:eastAsia="Times New Roman" w:cstheme="minorHAnsi"/>
          <w:b/>
          <w:bCs/>
          <w:iCs/>
          <w:sz w:val="24"/>
          <w:szCs w:val="24"/>
          <w:lang w:eastAsia="en-GB"/>
        </w:rPr>
        <w:t xml:space="preserve"> </w:t>
      </w:r>
    </w:p>
    <w:p w14:paraId="3EA7EBB6" w14:textId="77777777" w:rsidR="00C66BE6" w:rsidRPr="003D26AC" w:rsidRDefault="00C66BE6" w:rsidP="0063669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iCs/>
          <w:sz w:val="24"/>
          <w:szCs w:val="24"/>
          <w:lang w:eastAsia="en-GB"/>
        </w:rPr>
      </w:pPr>
      <w:r w:rsidRPr="003D26AC">
        <w:rPr>
          <w:rFonts w:eastAsia="Times New Roman" w:cstheme="minorHAnsi"/>
          <w:b/>
          <w:bCs/>
          <w:iCs/>
          <w:sz w:val="24"/>
          <w:szCs w:val="24"/>
          <w:lang w:eastAsia="en-GB"/>
        </w:rPr>
        <w:t xml:space="preserve">za </w:t>
      </w:r>
      <w:r w:rsidR="00376BF8">
        <w:rPr>
          <w:rFonts w:eastAsia="Times New Roman" w:cstheme="minorHAnsi"/>
          <w:b/>
          <w:bCs/>
          <w:iCs/>
          <w:sz w:val="24"/>
          <w:szCs w:val="24"/>
          <w:lang w:eastAsia="en-GB"/>
        </w:rPr>
        <w:t>članove HOK-e</w:t>
      </w:r>
      <w:r w:rsidRPr="003D26AC">
        <w:rPr>
          <w:rFonts w:eastAsia="Times New Roman" w:cstheme="minorHAnsi"/>
          <w:b/>
          <w:bCs/>
          <w:iCs/>
          <w:sz w:val="24"/>
          <w:szCs w:val="24"/>
          <w:lang w:eastAsia="en-GB"/>
        </w:rPr>
        <w:t xml:space="preserve"> i njihove zaposlenike</w:t>
      </w:r>
    </w:p>
    <w:p w14:paraId="4B0A6A33" w14:textId="014F46F9" w:rsidR="005A4066" w:rsidRDefault="0063669A" w:rsidP="006B158F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5A4066">
        <w:rPr>
          <w:rFonts w:eastAsia="Times New Roman" w:cstheme="minorHAnsi"/>
          <w:sz w:val="24"/>
          <w:szCs w:val="24"/>
          <w:lang w:eastAsia="en-GB"/>
        </w:rPr>
        <w:t xml:space="preserve">Potpisivanjem </w:t>
      </w:r>
      <w:r w:rsidR="000E356C" w:rsidRPr="00A702B9">
        <w:rPr>
          <w:rFonts w:eastAsia="Times New Roman" w:cstheme="minorHAnsi"/>
          <w:i/>
          <w:sz w:val="24"/>
          <w:szCs w:val="24"/>
          <w:lang w:eastAsia="en-GB"/>
        </w:rPr>
        <w:t xml:space="preserve">Dodatka </w:t>
      </w:r>
      <w:r w:rsidR="00536157">
        <w:rPr>
          <w:rFonts w:eastAsia="Times New Roman" w:cstheme="minorHAnsi"/>
          <w:i/>
          <w:sz w:val="24"/>
          <w:szCs w:val="24"/>
          <w:lang w:eastAsia="en-GB"/>
        </w:rPr>
        <w:t>5</w:t>
      </w:r>
      <w:r w:rsidR="005D37F4" w:rsidRPr="00A702B9">
        <w:rPr>
          <w:rFonts w:eastAsia="Times New Roman" w:cstheme="minorHAnsi"/>
          <w:i/>
          <w:sz w:val="24"/>
          <w:szCs w:val="24"/>
          <w:lang w:eastAsia="en-GB"/>
        </w:rPr>
        <w:t xml:space="preserve"> Sporazuma </w:t>
      </w:r>
      <w:r w:rsidR="00C841C8" w:rsidRPr="00A702B9">
        <w:rPr>
          <w:rFonts w:eastAsia="Times New Roman" w:cstheme="minorHAnsi"/>
          <w:i/>
          <w:sz w:val="24"/>
          <w:szCs w:val="24"/>
          <w:lang w:eastAsia="en-GB"/>
        </w:rPr>
        <w:t>o poslovnoj suradnji</w:t>
      </w:r>
      <w:r w:rsidR="00A702B9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5D37F4" w:rsidRPr="005A4066">
        <w:rPr>
          <w:rFonts w:eastAsia="Times New Roman" w:cstheme="minorHAnsi"/>
          <w:sz w:val="24"/>
          <w:szCs w:val="24"/>
          <w:lang w:eastAsia="en-GB"/>
        </w:rPr>
        <w:t xml:space="preserve">između Hrvatske obrtničke komore </w:t>
      </w:r>
      <w:r w:rsidR="00C841C8" w:rsidRPr="005A4066">
        <w:rPr>
          <w:rFonts w:eastAsia="Times New Roman" w:cstheme="minorHAnsi"/>
          <w:sz w:val="24"/>
          <w:szCs w:val="24"/>
          <w:lang w:eastAsia="en-GB"/>
        </w:rPr>
        <w:t>(</w:t>
      </w:r>
      <w:r w:rsidR="005D37F4" w:rsidRPr="005A4066">
        <w:rPr>
          <w:rFonts w:eastAsia="Times New Roman" w:cstheme="minorHAnsi"/>
          <w:sz w:val="24"/>
          <w:szCs w:val="24"/>
          <w:lang w:eastAsia="en-GB"/>
        </w:rPr>
        <w:t>u daljnjem tekstu: HOK</w:t>
      </w:r>
      <w:r w:rsidR="00C841C8" w:rsidRPr="005A4066">
        <w:rPr>
          <w:rFonts w:eastAsia="Times New Roman" w:cstheme="minorHAnsi"/>
          <w:sz w:val="24"/>
          <w:szCs w:val="24"/>
          <w:lang w:eastAsia="en-GB"/>
        </w:rPr>
        <w:t>)</w:t>
      </w:r>
      <w:r w:rsidR="005D37F4" w:rsidRPr="005A4066">
        <w:rPr>
          <w:rFonts w:eastAsia="Times New Roman" w:cstheme="minorHAnsi"/>
          <w:sz w:val="24"/>
          <w:szCs w:val="24"/>
          <w:lang w:eastAsia="en-GB"/>
        </w:rPr>
        <w:t xml:space="preserve"> i </w:t>
      </w:r>
      <w:r w:rsidR="006425C7">
        <w:rPr>
          <w:rFonts w:eastAsia="Times New Roman" w:cstheme="minorHAnsi"/>
          <w:sz w:val="24"/>
          <w:szCs w:val="24"/>
          <w:lang w:eastAsia="en-GB"/>
        </w:rPr>
        <w:t xml:space="preserve">tvrtke </w:t>
      </w:r>
      <w:r w:rsidR="005D37F4" w:rsidRPr="005A4066">
        <w:rPr>
          <w:rFonts w:eastAsia="Times New Roman" w:cstheme="minorHAnsi"/>
          <w:sz w:val="24"/>
          <w:szCs w:val="24"/>
          <w:lang w:eastAsia="en-GB"/>
        </w:rPr>
        <w:t>HEP-</w:t>
      </w:r>
      <w:r w:rsidR="00C841C8" w:rsidRPr="005A4066">
        <w:rPr>
          <w:rFonts w:eastAsia="Times New Roman" w:cstheme="minorHAnsi"/>
          <w:sz w:val="24"/>
          <w:szCs w:val="24"/>
          <w:lang w:eastAsia="en-GB"/>
        </w:rPr>
        <w:t>OPSKRBA</w:t>
      </w:r>
      <w:r w:rsidR="005D37F4" w:rsidRPr="005A40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5A4066">
        <w:rPr>
          <w:rFonts w:eastAsia="Times New Roman" w:cstheme="minorHAnsi"/>
          <w:sz w:val="24"/>
          <w:szCs w:val="24"/>
          <w:lang w:eastAsia="en-GB"/>
        </w:rPr>
        <w:t xml:space="preserve">d.o.o. </w:t>
      </w:r>
      <w:r w:rsidR="00C841C8" w:rsidRPr="005A4066">
        <w:rPr>
          <w:rFonts w:eastAsia="Times New Roman" w:cstheme="minorHAnsi"/>
          <w:sz w:val="24"/>
          <w:szCs w:val="24"/>
          <w:lang w:eastAsia="en-GB"/>
        </w:rPr>
        <w:t xml:space="preserve">(u daljnjem tekstu: HEP-Opskrba) osigurani su povoljniji, jedinstveni uvjeti </w:t>
      </w:r>
      <w:r w:rsidR="00C841C8" w:rsidRPr="005A4066">
        <w:rPr>
          <w:rFonts w:cstheme="minorHAnsi"/>
          <w:sz w:val="24"/>
          <w:szCs w:val="24"/>
          <w:shd w:val="clear" w:color="auto" w:fill="FFFFFF"/>
        </w:rPr>
        <w:t>opskrbe električnom energijom na području cijele Hrvatske</w:t>
      </w:r>
      <w:r w:rsidR="005A4066" w:rsidRPr="005A4066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5A4066" w:rsidRPr="005A4066">
        <w:rPr>
          <w:rFonts w:cstheme="minorHAnsi"/>
          <w:b/>
          <w:sz w:val="24"/>
          <w:szCs w:val="24"/>
          <w:u w:val="single"/>
          <w:shd w:val="clear" w:color="auto" w:fill="FFFFFF"/>
        </w:rPr>
        <w:t>za članove</w:t>
      </w:r>
      <w:r w:rsidR="00376BF8">
        <w:rPr>
          <w:rFonts w:cstheme="minorHAnsi"/>
          <w:b/>
          <w:sz w:val="24"/>
          <w:szCs w:val="24"/>
          <w:u w:val="single"/>
          <w:shd w:val="clear" w:color="auto" w:fill="FFFFFF"/>
        </w:rPr>
        <w:t xml:space="preserve"> HOK-e</w:t>
      </w:r>
      <w:r w:rsidR="00C841C8" w:rsidRPr="005A4066">
        <w:rPr>
          <w:rFonts w:cstheme="minorHAnsi"/>
          <w:b/>
          <w:sz w:val="24"/>
          <w:szCs w:val="24"/>
          <w:u w:val="single"/>
          <w:shd w:val="clear" w:color="auto" w:fill="FFFFFF"/>
        </w:rPr>
        <w:t xml:space="preserve"> </w:t>
      </w:r>
      <w:r w:rsidR="00C841C8" w:rsidRPr="005A4066">
        <w:rPr>
          <w:rFonts w:eastAsia="Times New Roman" w:cstheme="minorHAnsi"/>
          <w:sz w:val="24"/>
          <w:szCs w:val="24"/>
          <w:lang w:eastAsia="en-GB"/>
        </w:rPr>
        <w:t>(obrtnici i dobrovoljni članovi)</w:t>
      </w:r>
      <w:r w:rsidR="00C841C8" w:rsidRPr="005A4066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C841C8" w:rsidRPr="005A4066">
        <w:rPr>
          <w:rFonts w:cstheme="minorHAnsi"/>
          <w:b/>
          <w:sz w:val="24"/>
          <w:szCs w:val="24"/>
          <w:u w:val="single"/>
          <w:shd w:val="clear" w:color="auto" w:fill="FFFFFF"/>
        </w:rPr>
        <w:t xml:space="preserve">te </w:t>
      </w:r>
      <w:r w:rsidR="005A4066" w:rsidRPr="005A4066">
        <w:rPr>
          <w:rFonts w:cstheme="minorHAnsi"/>
          <w:b/>
          <w:sz w:val="24"/>
          <w:szCs w:val="24"/>
          <w:u w:val="single"/>
          <w:shd w:val="clear" w:color="auto" w:fill="FFFFFF"/>
        </w:rPr>
        <w:t>njihove djelatnike</w:t>
      </w:r>
      <w:r w:rsidR="005A4066" w:rsidRPr="005A4066">
        <w:rPr>
          <w:rFonts w:cstheme="minorHAnsi"/>
          <w:sz w:val="24"/>
          <w:szCs w:val="24"/>
          <w:shd w:val="clear" w:color="auto" w:fill="FFFFFF"/>
        </w:rPr>
        <w:t>.</w:t>
      </w:r>
    </w:p>
    <w:p w14:paraId="6999127F" w14:textId="309FD0AA" w:rsidR="00C65A39" w:rsidRPr="005A4066" w:rsidRDefault="005D37F4" w:rsidP="006B158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5A4066">
        <w:rPr>
          <w:rFonts w:eastAsia="Times New Roman" w:cstheme="minorHAnsi"/>
          <w:sz w:val="24"/>
          <w:szCs w:val="24"/>
          <w:lang w:eastAsia="en-GB"/>
        </w:rPr>
        <w:t>Dodatkom</w:t>
      </w:r>
      <w:r w:rsidR="007539E1" w:rsidRPr="005A40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536157">
        <w:rPr>
          <w:rFonts w:eastAsia="Times New Roman" w:cstheme="minorHAnsi"/>
          <w:sz w:val="24"/>
          <w:szCs w:val="24"/>
          <w:lang w:eastAsia="en-GB"/>
        </w:rPr>
        <w:t>5</w:t>
      </w:r>
      <w:r w:rsidRPr="005A4066">
        <w:rPr>
          <w:rFonts w:eastAsia="Times New Roman" w:cstheme="minorHAnsi"/>
          <w:sz w:val="24"/>
          <w:szCs w:val="24"/>
          <w:lang w:eastAsia="en-GB"/>
        </w:rPr>
        <w:t xml:space="preserve"> uređuju se </w:t>
      </w:r>
      <w:r w:rsidR="00D008E2" w:rsidRPr="005A4066">
        <w:rPr>
          <w:rFonts w:eastAsia="Times New Roman" w:cstheme="minorHAnsi"/>
          <w:sz w:val="24"/>
          <w:szCs w:val="24"/>
          <w:lang w:eastAsia="en-GB"/>
        </w:rPr>
        <w:t>sljedeći uvjeti</w:t>
      </w:r>
      <w:r w:rsidR="00C65A39" w:rsidRPr="005A4066">
        <w:rPr>
          <w:rFonts w:eastAsia="Times New Roman" w:cstheme="minorHAnsi"/>
          <w:sz w:val="24"/>
          <w:szCs w:val="24"/>
          <w:lang w:eastAsia="en-GB"/>
        </w:rPr>
        <w:t>:</w:t>
      </w:r>
      <w:r w:rsidR="007539E1" w:rsidRPr="005A4066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30678886" w14:textId="77777777" w:rsidR="00FC3A0A" w:rsidRPr="003D26AC" w:rsidRDefault="00FC3A0A" w:rsidP="006B158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highlight w:val="yellow"/>
          <w:u w:val="single"/>
          <w:lang w:eastAsia="en-GB"/>
        </w:rPr>
      </w:pPr>
      <w:r w:rsidRPr="003D26AC">
        <w:rPr>
          <w:rFonts w:eastAsia="Times New Roman" w:cstheme="minorHAnsi"/>
          <w:b/>
          <w:sz w:val="24"/>
          <w:szCs w:val="24"/>
          <w:highlight w:val="yellow"/>
          <w:u w:val="single"/>
          <w:lang w:eastAsia="en-GB"/>
        </w:rPr>
        <w:t xml:space="preserve">Kategorija </w:t>
      </w:r>
      <w:r w:rsidR="00C65A39" w:rsidRPr="003D26AC">
        <w:rPr>
          <w:rFonts w:eastAsia="Times New Roman" w:cstheme="minorHAnsi"/>
          <w:b/>
          <w:sz w:val="24"/>
          <w:szCs w:val="24"/>
          <w:highlight w:val="yellow"/>
          <w:u w:val="single"/>
          <w:lang w:eastAsia="en-GB"/>
        </w:rPr>
        <w:t>Poduzetništvo:</w:t>
      </w:r>
    </w:p>
    <w:p w14:paraId="7902BF4D" w14:textId="027CF661" w:rsidR="00536157" w:rsidRDefault="00C65A39" w:rsidP="00C8479A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5A4066">
        <w:rPr>
          <w:rFonts w:eastAsia="Times New Roman" w:cstheme="minorHAnsi"/>
          <w:sz w:val="24"/>
          <w:szCs w:val="24"/>
          <w:lang w:eastAsia="en-GB"/>
        </w:rPr>
        <w:t xml:space="preserve">- </w:t>
      </w:r>
      <w:r w:rsidR="00C8479A" w:rsidRPr="00C8479A">
        <w:rPr>
          <w:rFonts w:eastAsia="Times New Roman" w:cstheme="minorHAnsi"/>
          <w:sz w:val="24"/>
          <w:szCs w:val="24"/>
          <w:lang w:eastAsia="en-GB"/>
        </w:rPr>
        <w:t>početak isporuke električne energije po pojedinačnim ugovorima kako slijedi: 01.0</w:t>
      </w:r>
      <w:r w:rsidR="00536157">
        <w:rPr>
          <w:rFonts w:eastAsia="Times New Roman" w:cstheme="minorHAnsi"/>
          <w:sz w:val="24"/>
          <w:szCs w:val="24"/>
          <w:lang w:eastAsia="en-GB"/>
        </w:rPr>
        <w:t>9</w:t>
      </w:r>
      <w:r w:rsidR="00C8479A" w:rsidRPr="00C8479A">
        <w:rPr>
          <w:rFonts w:eastAsia="Times New Roman" w:cstheme="minorHAnsi"/>
          <w:sz w:val="24"/>
          <w:szCs w:val="24"/>
          <w:lang w:eastAsia="en-GB"/>
        </w:rPr>
        <w:t>.2020.</w:t>
      </w:r>
      <w:r w:rsidR="00536157">
        <w:rPr>
          <w:rFonts w:eastAsia="Times New Roman" w:cstheme="minorHAnsi"/>
          <w:sz w:val="24"/>
          <w:szCs w:val="24"/>
          <w:lang w:eastAsia="en-GB"/>
        </w:rPr>
        <w:t xml:space="preserve">; </w:t>
      </w:r>
      <w:r w:rsidR="00C8479A" w:rsidRPr="00C8479A">
        <w:rPr>
          <w:rFonts w:eastAsia="Times New Roman" w:cstheme="minorHAnsi"/>
          <w:sz w:val="24"/>
          <w:szCs w:val="24"/>
          <w:lang w:eastAsia="en-GB"/>
        </w:rPr>
        <w:t>trajanje 31.0</w:t>
      </w:r>
      <w:r w:rsidR="00536157">
        <w:rPr>
          <w:rFonts w:eastAsia="Times New Roman" w:cstheme="minorHAnsi"/>
          <w:sz w:val="24"/>
          <w:szCs w:val="24"/>
          <w:lang w:eastAsia="en-GB"/>
        </w:rPr>
        <w:t>8</w:t>
      </w:r>
      <w:r w:rsidR="00C8479A" w:rsidRPr="00C8479A">
        <w:rPr>
          <w:rFonts w:eastAsia="Times New Roman" w:cstheme="minorHAnsi"/>
          <w:sz w:val="24"/>
          <w:szCs w:val="24"/>
          <w:lang w:eastAsia="en-GB"/>
        </w:rPr>
        <w:t>.2022.</w:t>
      </w:r>
      <w:r w:rsidR="00536157">
        <w:rPr>
          <w:rFonts w:eastAsia="Times New Roman" w:cstheme="minorHAnsi"/>
          <w:sz w:val="24"/>
          <w:szCs w:val="24"/>
          <w:lang w:eastAsia="en-GB"/>
        </w:rPr>
        <w:t xml:space="preserve">; potpisani ugovor poslati najkasnije do 20.08.2020.; </w:t>
      </w:r>
    </w:p>
    <w:p w14:paraId="7E0019D8" w14:textId="715C755D" w:rsidR="00536157" w:rsidRDefault="00C8479A" w:rsidP="00C8479A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C8479A">
        <w:rPr>
          <w:rFonts w:eastAsia="Times New Roman" w:cstheme="minorHAnsi"/>
          <w:sz w:val="24"/>
          <w:szCs w:val="24"/>
          <w:lang w:eastAsia="en-GB"/>
        </w:rPr>
        <w:t>01.</w:t>
      </w:r>
      <w:r w:rsidR="00536157">
        <w:rPr>
          <w:rFonts w:eastAsia="Times New Roman" w:cstheme="minorHAnsi"/>
          <w:sz w:val="24"/>
          <w:szCs w:val="24"/>
          <w:lang w:eastAsia="en-GB"/>
        </w:rPr>
        <w:t>10</w:t>
      </w:r>
      <w:r w:rsidRPr="00C8479A">
        <w:rPr>
          <w:rFonts w:eastAsia="Times New Roman" w:cstheme="minorHAnsi"/>
          <w:sz w:val="24"/>
          <w:szCs w:val="24"/>
          <w:lang w:eastAsia="en-GB"/>
        </w:rPr>
        <w:t>.2020.</w:t>
      </w:r>
      <w:r w:rsidR="00536157">
        <w:rPr>
          <w:rFonts w:eastAsia="Times New Roman" w:cstheme="minorHAnsi"/>
          <w:sz w:val="24"/>
          <w:szCs w:val="24"/>
          <w:lang w:eastAsia="en-GB"/>
        </w:rPr>
        <w:t xml:space="preserve">; </w:t>
      </w:r>
      <w:r w:rsidRPr="00C8479A">
        <w:rPr>
          <w:rFonts w:eastAsia="Times New Roman" w:cstheme="minorHAnsi"/>
          <w:sz w:val="24"/>
          <w:szCs w:val="24"/>
          <w:lang w:eastAsia="en-GB"/>
        </w:rPr>
        <w:t>trajanje 30.0</w:t>
      </w:r>
      <w:r w:rsidR="00536157">
        <w:rPr>
          <w:rFonts w:eastAsia="Times New Roman" w:cstheme="minorHAnsi"/>
          <w:sz w:val="24"/>
          <w:szCs w:val="24"/>
          <w:lang w:eastAsia="en-GB"/>
        </w:rPr>
        <w:t>9</w:t>
      </w:r>
      <w:r w:rsidRPr="00C8479A">
        <w:rPr>
          <w:rFonts w:eastAsia="Times New Roman" w:cstheme="minorHAnsi"/>
          <w:sz w:val="24"/>
          <w:szCs w:val="24"/>
          <w:lang w:eastAsia="en-GB"/>
        </w:rPr>
        <w:t>.2022</w:t>
      </w:r>
      <w:r w:rsidR="00536157">
        <w:rPr>
          <w:rFonts w:eastAsia="Times New Roman" w:cstheme="minorHAnsi"/>
          <w:sz w:val="24"/>
          <w:szCs w:val="24"/>
          <w:lang w:eastAsia="en-GB"/>
        </w:rPr>
        <w:t>.; potpisani ugovor poslati najkasnije do 20.09.2020.;</w:t>
      </w:r>
    </w:p>
    <w:p w14:paraId="0EED5639" w14:textId="745A43EF" w:rsidR="00C8479A" w:rsidRDefault="00C8479A" w:rsidP="00C8479A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C8479A">
        <w:rPr>
          <w:rFonts w:eastAsia="Times New Roman" w:cstheme="minorHAnsi"/>
          <w:sz w:val="24"/>
          <w:szCs w:val="24"/>
          <w:lang w:eastAsia="en-GB"/>
        </w:rPr>
        <w:t>01.</w:t>
      </w:r>
      <w:r w:rsidR="00536157">
        <w:rPr>
          <w:rFonts w:eastAsia="Times New Roman" w:cstheme="minorHAnsi"/>
          <w:sz w:val="24"/>
          <w:szCs w:val="24"/>
          <w:lang w:eastAsia="en-GB"/>
        </w:rPr>
        <w:t>11</w:t>
      </w:r>
      <w:r w:rsidR="007B5C73">
        <w:rPr>
          <w:rFonts w:eastAsia="Times New Roman" w:cstheme="minorHAnsi"/>
          <w:sz w:val="24"/>
          <w:szCs w:val="24"/>
          <w:lang w:eastAsia="en-GB"/>
        </w:rPr>
        <w:t>.2020.</w:t>
      </w:r>
      <w:r w:rsidR="00536157">
        <w:rPr>
          <w:rFonts w:eastAsia="Times New Roman" w:cstheme="minorHAnsi"/>
          <w:sz w:val="24"/>
          <w:szCs w:val="24"/>
          <w:lang w:eastAsia="en-GB"/>
        </w:rPr>
        <w:t xml:space="preserve">; </w:t>
      </w:r>
      <w:r w:rsidR="007B5C73">
        <w:rPr>
          <w:rFonts w:eastAsia="Times New Roman" w:cstheme="minorHAnsi"/>
          <w:sz w:val="24"/>
          <w:szCs w:val="24"/>
          <w:lang w:eastAsia="en-GB"/>
        </w:rPr>
        <w:t>trajanje 31.</w:t>
      </w:r>
      <w:r w:rsidR="00536157">
        <w:rPr>
          <w:rFonts w:eastAsia="Times New Roman" w:cstheme="minorHAnsi"/>
          <w:sz w:val="24"/>
          <w:szCs w:val="24"/>
          <w:lang w:eastAsia="en-GB"/>
        </w:rPr>
        <w:t>10</w:t>
      </w:r>
      <w:r w:rsidR="007B5C73">
        <w:rPr>
          <w:rFonts w:eastAsia="Times New Roman" w:cstheme="minorHAnsi"/>
          <w:sz w:val="24"/>
          <w:szCs w:val="24"/>
          <w:lang w:eastAsia="en-GB"/>
        </w:rPr>
        <w:t>.2022.</w:t>
      </w:r>
      <w:r w:rsidR="00536157">
        <w:rPr>
          <w:rFonts w:eastAsia="Times New Roman" w:cstheme="minorHAnsi"/>
          <w:sz w:val="24"/>
          <w:szCs w:val="24"/>
          <w:lang w:eastAsia="en-GB"/>
        </w:rPr>
        <w:t xml:space="preserve">; potpisani ugovor </w:t>
      </w:r>
      <w:bookmarkStart w:id="0" w:name="_GoBack"/>
      <w:bookmarkEnd w:id="0"/>
      <w:r w:rsidR="00536157">
        <w:rPr>
          <w:rFonts w:eastAsia="Times New Roman" w:cstheme="minorHAnsi"/>
          <w:sz w:val="24"/>
          <w:szCs w:val="24"/>
          <w:lang w:eastAsia="en-GB"/>
        </w:rPr>
        <w:t>poslati najkasnije do 20.10.2020.;</w:t>
      </w:r>
    </w:p>
    <w:p w14:paraId="0748A81A" w14:textId="19E5A989" w:rsidR="00536157" w:rsidRDefault="00536157" w:rsidP="00C8479A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01.12.2020.; trajanje 30.11.2022.; potpisani ugovor poslati najkasnije do 20.11.2020.;</w:t>
      </w:r>
    </w:p>
    <w:p w14:paraId="44449B65" w14:textId="77777777" w:rsidR="00536157" w:rsidRDefault="00536157" w:rsidP="0053615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- </w:t>
      </w:r>
      <w:r w:rsidRPr="005A4066">
        <w:rPr>
          <w:rFonts w:eastAsia="Times New Roman" w:cstheme="minorHAnsi"/>
          <w:sz w:val="24"/>
          <w:szCs w:val="24"/>
          <w:lang w:eastAsia="en-GB"/>
        </w:rPr>
        <w:t>Nakon naveden</w:t>
      </w:r>
      <w:r>
        <w:rPr>
          <w:rFonts w:eastAsia="Times New Roman" w:cstheme="minorHAnsi"/>
          <w:sz w:val="24"/>
          <w:szCs w:val="24"/>
          <w:lang w:eastAsia="en-GB"/>
        </w:rPr>
        <w:t>ih rokova</w:t>
      </w:r>
      <w:r w:rsidRPr="005A4066">
        <w:rPr>
          <w:rFonts w:eastAsia="Times New Roman" w:cstheme="minorHAnsi"/>
          <w:sz w:val="24"/>
          <w:szCs w:val="24"/>
          <w:lang w:eastAsia="en-GB"/>
        </w:rPr>
        <w:t xml:space="preserve"> svi Ugovori koji su poslani kupcima na ovjeru, a nisu vraćeni HEP-Opskrbi biti će </w:t>
      </w:r>
      <w:r w:rsidRPr="005A4066">
        <w:rPr>
          <w:rFonts w:eastAsia="Times New Roman" w:cstheme="minorHAnsi"/>
          <w:sz w:val="24"/>
          <w:szCs w:val="24"/>
          <w:u w:val="single"/>
          <w:lang w:eastAsia="en-GB"/>
        </w:rPr>
        <w:t>stornirani</w:t>
      </w:r>
      <w:r w:rsidRPr="005A4066">
        <w:rPr>
          <w:rFonts w:eastAsia="Times New Roman" w:cstheme="minorHAnsi"/>
          <w:sz w:val="24"/>
          <w:szCs w:val="24"/>
          <w:lang w:eastAsia="en-GB"/>
        </w:rPr>
        <w:t>.</w:t>
      </w:r>
    </w:p>
    <w:p w14:paraId="695C4359" w14:textId="77777777" w:rsidR="00536157" w:rsidRDefault="00C8479A" w:rsidP="006B158F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- </w:t>
      </w:r>
      <w:r w:rsidR="005867EF" w:rsidRPr="005A4066">
        <w:rPr>
          <w:rFonts w:eastAsia="Times New Roman" w:cstheme="minorHAnsi"/>
          <w:sz w:val="24"/>
          <w:szCs w:val="24"/>
          <w:lang w:eastAsia="en-GB"/>
        </w:rPr>
        <w:t>razdoblje sklapanja Ug</w:t>
      </w:r>
      <w:r w:rsidR="005A4066">
        <w:rPr>
          <w:rFonts w:eastAsia="Times New Roman" w:cstheme="minorHAnsi"/>
          <w:sz w:val="24"/>
          <w:szCs w:val="24"/>
          <w:lang w:eastAsia="en-GB"/>
        </w:rPr>
        <w:t>ovora o op</w:t>
      </w:r>
      <w:r w:rsidR="005867EF" w:rsidRPr="005A4066">
        <w:rPr>
          <w:rFonts w:eastAsia="Times New Roman" w:cstheme="minorHAnsi"/>
          <w:sz w:val="24"/>
          <w:szCs w:val="24"/>
          <w:lang w:eastAsia="en-GB"/>
        </w:rPr>
        <w:t>skrbi je 24 mjeseca</w:t>
      </w:r>
      <w:r w:rsidR="000E356C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42117E81" w14:textId="43B271B5" w:rsidR="005867EF" w:rsidRPr="005A4066" w:rsidRDefault="00536157" w:rsidP="006B158F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- </w:t>
      </w:r>
      <w:r w:rsidR="000E356C">
        <w:rPr>
          <w:rFonts w:eastAsia="Times New Roman" w:cstheme="minorHAnsi"/>
          <w:sz w:val="24"/>
          <w:szCs w:val="24"/>
          <w:lang w:eastAsia="en-GB"/>
        </w:rPr>
        <w:t xml:space="preserve">cijena je nepromjenjiva u razdoblju od 24 mjeseca od početka isporuke </w:t>
      </w:r>
    </w:p>
    <w:p w14:paraId="342F04BD" w14:textId="77777777" w:rsidR="005867EF" w:rsidRPr="005A4066" w:rsidRDefault="005867EF" w:rsidP="006B158F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5A4066">
        <w:rPr>
          <w:rFonts w:eastAsia="Times New Roman" w:cstheme="minorHAnsi"/>
          <w:sz w:val="24"/>
          <w:szCs w:val="24"/>
          <w:lang w:eastAsia="en-GB"/>
        </w:rPr>
        <w:t xml:space="preserve">- </w:t>
      </w:r>
      <w:r w:rsidRPr="005A4066">
        <w:rPr>
          <w:rFonts w:eastAsia="Times New Roman"/>
          <w:sz w:val="24"/>
          <w:szCs w:val="24"/>
        </w:rPr>
        <w:t xml:space="preserve">cijena </w:t>
      </w:r>
      <w:r w:rsidR="005E0CEA" w:rsidRPr="005A4066">
        <w:rPr>
          <w:rFonts w:eastAsia="Times New Roman"/>
          <w:sz w:val="24"/>
          <w:szCs w:val="24"/>
        </w:rPr>
        <w:t xml:space="preserve">električne energije </w:t>
      </w:r>
      <w:r w:rsidRPr="005A4066">
        <w:rPr>
          <w:rFonts w:eastAsia="Times New Roman"/>
          <w:sz w:val="24"/>
          <w:szCs w:val="24"/>
        </w:rPr>
        <w:t>po tarifnim modelima</w:t>
      </w:r>
      <w:r w:rsidR="005E0CEA" w:rsidRPr="005A4066">
        <w:rPr>
          <w:rFonts w:eastAsia="Times New Roman"/>
          <w:sz w:val="24"/>
          <w:szCs w:val="24"/>
        </w:rPr>
        <w:t xml:space="preserve"> (bez PDV-a, bez zakonske naknade za poticanje proizvodnje iz obnovlj</w:t>
      </w:r>
      <w:r w:rsidR="005A4066">
        <w:rPr>
          <w:rFonts w:eastAsia="Times New Roman"/>
          <w:sz w:val="24"/>
          <w:szCs w:val="24"/>
        </w:rPr>
        <w:t>i</w:t>
      </w:r>
      <w:r w:rsidR="005E0CEA" w:rsidRPr="005A4066">
        <w:rPr>
          <w:rFonts w:eastAsia="Times New Roman"/>
          <w:sz w:val="24"/>
          <w:szCs w:val="24"/>
        </w:rPr>
        <w:t>vih izvora i bez trošarina)</w:t>
      </w:r>
      <w:r w:rsidRPr="005A4066">
        <w:rPr>
          <w:rFonts w:eastAsia="Times New Roman"/>
          <w:sz w:val="24"/>
          <w:szCs w:val="24"/>
        </w:rPr>
        <w:t>:</w:t>
      </w:r>
    </w:p>
    <w:p w14:paraId="0AD59364" w14:textId="77777777" w:rsidR="006C7533" w:rsidRPr="005A4066" w:rsidRDefault="006C7533" w:rsidP="006B158F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5"/>
        <w:gridCol w:w="4131"/>
      </w:tblGrid>
      <w:tr w:rsidR="006C7533" w:rsidRPr="005A4066" w14:paraId="7A128A9D" w14:textId="77777777" w:rsidTr="006C7533">
        <w:tc>
          <w:tcPr>
            <w:tcW w:w="4165" w:type="dxa"/>
          </w:tcPr>
          <w:p w14:paraId="3E8416CE" w14:textId="77777777" w:rsidR="006C7533" w:rsidRPr="005A4066" w:rsidRDefault="006C7533" w:rsidP="006B158F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eastAsia="Times New Roman"/>
                <w:sz w:val="24"/>
                <w:szCs w:val="24"/>
              </w:rPr>
            </w:pPr>
            <w:r w:rsidRPr="005A4066">
              <w:rPr>
                <w:rFonts w:eastAsia="Times New Roman"/>
                <w:sz w:val="24"/>
                <w:szCs w:val="24"/>
              </w:rPr>
              <w:t>HEP MAX  (niski napon plavi) </w:t>
            </w:r>
          </w:p>
        </w:tc>
        <w:tc>
          <w:tcPr>
            <w:tcW w:w="4131" w:type="dxa"/>
          </w:tcPr>
          <w:p w14:paraId="6C6BAE81" w14:textId="650BAC52" w:rsidR="006C7533" w:rsidRPr="005A4066" w:rsidRDefault="00F1382E" w:rsidP="006B158F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B823FB">
              <w:rPr>
                <w:rFonts w:eastAsia="Times New Roman"/>
                <w:sz w:val="24"/>
                <w:szCs w:val="24"/>
              </w:rPr>
              <w:t>JT – 0,4</w:t>
            </w:r>
            <w:r w:rsidR="00536157">
              <w:rPr>
                <w:rFonts w:eastAsia="Times New Roman"/>
                <w:sz w:val="24"/>
                <w:szCs w:val="24"/>
              </w:rPr>
              <w:t>397</w:t>
            </w:r>
            <w:r w:rsidR="006C7533" w:rsidRPr="005A4066">
              <w:rPr>
                <w:rFonts w:eastAsia="Times New Roman"/>
                <w:sz w:val="24"/>
                <w:szCs w:val="24"/>
              </w:rPr>
              <w:t xml:space="preserve"> kn/kWh</w:t>
            </w:r>
          </w:p>
        </w:tc>
      </w:tr>
      <w:tr w:rsidR="006C7533" w:rsidRPr="005A4066" w14:paraId="0BD95C76" w14:textId="77777777" w:rsidTr="006C7533">
        <w:tc>
          <w:tcPr>
            <w:tcW w:w="4165" w:type="dxa"/>
          </w:tcPr>
          <w:p w14:paraId="345C9DB3" w14:textId="77777777" w:rsidR="006C7533" w:rsidRPr="005A4066" w:rsidRDefault="006C7533" w:rsidP="006B158F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eastAsia="Times New Roman"/>
                <w:sz w:val="24"/>
                <w:szCs w:val="24"/>
              </w:rPr>
            </w:pPr>
            <w:r w:rsidRPr="005A4066">
              <w:rPr>
                <w:rFonts w:eastAsia="Times New Roman"/>
                <w:sz w:val="24"/>
                <w:szCs w:val="24"/>
              </w:rPr>
              <w:t>HEP OPTI  (niski napon bijeli</w:t>
            </w:r>
            <w:r w:rsidR="00D2444A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4131" w:type="dxa"/>
          </w:tcPr>
          <w:p w14:paraId="601AAED2" w14:textId="36584AC1" w:rsidR="006C7533" w:rsidRPr="005A4066" w:rsidRDefault="00B823FB" w:rsidP="006B158F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VT – 0,</w:t>
            </w:r>
            <w:r w:rsidR="00536157">
              <w:rPr>
                <w:rFonts w:eastAsia="Times New Roman"/>
                <w:sz w:val="24"/>
                <w:szCs w:val="24"/>
              </w:rPr>
              <w:t>4874</w:t>
            </w:r>
            <w:r w:rsidR="006C7533" w:rsidRPr="005A4066">
              <w:rPr>
                <w:rFonts w:eastAsia="Times New Roman"/>
                <w:sz w:val="24"/>
                <w:szCs w:val="24"/>
              </w:rPr>
              <w:t xml:space="preserve"> kn/kWh</w:t>
            </w:r>
          </w:p>
          <w:p w14:paraId="7AB1A379" w14:textId="030F1DDE" w:rsidR="006C7533" w:rsidRPr="005A4066" w:rsidRDefault="00B823FB" w:rsidP="006B158F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NT – 0,</w:t>
            </w:r>
            <w:r w:rsidR="00536157">
              <w:rPr>
                <w:sz w:val="24"/>
                <w:szCs w:val="24"/>
              </w:rPr>
              <w:t>3249</w:t>
            </w:r>
            <w:r w:rsidR="006C7533" w:rsidRPr="005A4066">
              <w:rPr>
                <w:sz w:val="24"/>
                <w:szCs w:val="24"/>
              </w:rPr>
              <w:t xml:space="preserve"> kn/kWh</w:t>
            </w:r>
          </w:p>
        </w:tc>
      </w:tr>
      <w:tr w:rsidR="006C7533" w:rsidRPr="005A4066" w14:paraId="7836EC9B" w14:textId="77777777" w:rsidTr="006C7533">
        <w:tc>
          <w:tcPr>
            <w:tcW w:w="4165" w:type="dxa"/>
          </w:tcPr>
          <w:p w14:paraId="2CBCC5F4" w14:textId="77777777" w:rsidR="006C7533" w:rsidRPr="005A4066" w:rsidRDefault="006C7533" w:rsidP="006B158F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eastAsia="Times New Roman"/>
                <w:sz w:val="24"/>
                <w:szCs w:val="24"/>
              </w:rPr>
            </w:pPr>
            <w:r w:rsidRPr="005A4066">
              <w:rPr>
                <w:rFonts w:eastAsia="Times New Roman"/>
                <w:sz w:val="24"/>
                <w:szCs w:val="24"/>
              </w:rPr>
              <w:t>HEP PRO (visoki napon bijeli, srednji napon bijeli i niski napon crveni)</w:t>
            </w:r>
          </w:p>
        </w:tc>
        <w:tc>
          <w:tcPr>
            <w:tcW w:w="4131" w:type="dxa"/>
          </w:tcPr>
          <w:p w14:paraId="6102E620" w14:textId="299896D5" w:rsidR="006C7533" w:rsidRPr="005A4066" w:rsidRDefault="00B823FB" w:rsidP="006B158F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VT – 0,</w:t>
            </w:r>
            <w:r w:rsidR="00536157">
              <w:rPr>
                <w:rFonts w:eastAsia="Times New Roman"/>
                <w:sz w:val="24"/>
                <w:szCs w:val="24"/>
              </w:rPr>
              <w:t>4874</w:t>
            </w:r>
            <w:r w:rsidR="006C7533" w:rsidRPr="005A4066">
              <w:rPr>
                <w:rFonts w:eastAsia="Times New Roman"/>
                <w:sz w:val="24"/>
                <w:szCs w:val="24"/>
              </w:rPr>
              <w:t xml:space="preserve"> kn/kWh</w:t>
            </w:r>
            <w:r w:rsidR="006C7533" w:rsidRPr="005A4066">
              <w:rPr>
                <w:sz w:val="24"/>
                <w:szCs w:val="24"/>
              </w:rPr>
              <w:t xml:space="preserve"> </w:t>
            </w:r>
          </w:p>
          <w:p w14:paraId="47433437" w14:textId="064CF4B1" w:rsidR="006C7533" w:rsidRPr="005A4066" w:rsidRDefault="00B823FB" w:rsidP="006B158F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NT – 0,</w:t>
            </w:r>
            <w:r w:rsidR="00536157">
              <w:rPr>
                <w:sz w:val="24"/>
                <w:szCs w:val="24"/>
              </w:rPr>
              <w:t>3249</w:t>
            </w:r>
            <w:r w:rsidR="006C7533" w:rsidRPr="005A4066">
              <w:rPr>
                <w:sz w:val="24"/>
                <w:szCs w:val="24"/>
              </w:rPr>
              <w:t xml:space="preserve"> kn/kWh</w:t>
            </w:r>
          </w:p>
        </w:tc>
      </w:tr>
    </w:tbl>
    <w:p w14:paraId="6E1FF336" w14:textId="77777777" w:rsidR="006C7533" w:rsidRPr="005A4066" w:rsidRDefault="009102AD" w:rsidP="006B158F">
      <w:pPr>
        <w:spacing w:after="0" w:line="240" w:lineRule="auto"/>
        <w:ind w:left="2136"/>
        <w:jc w:val="both"/>
        <w:rPr>
          <w:sz w:val="24"/>
          <w:szCs w:val="24"/>
        </w:rPr>
      </w:pPr>
      <w:r w:rsidRPr="005A4066">
        <w:rPr>
          <w:rFonts w:eastAsia="Times New Roman"/>
          <w:sz w:val="24"/>
          <w:szCs w:val="24"/>
        </w:rPr>
        <w:t xml:space="preserve">                      </w:t>
      </w:r>
    </w:p>
    <w:p w14:paraId="5AC25707" w14:textId="77777777" w:rsidR="006C7533" w:rsidRPr="005A4066" w:rsidRDefault="005E0CEA" w:rsidP="006B158F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en-GB"/>
        </w:rPr>
      </w:pPr>
      <w:r w:rsidRPr="005A4066">
        <w:rPr>
          <w:rFonts w:eastAsia="Times New Roman" w:cstheme="minorHAnsi"/>
          <w:sz w:val="24"/>
          <w:szCs w:val="24"/>
          <w:lang w:eastAsia="en-GB"/>
        </w:rPr>
        <w:t>- plaćanje u roku od 15 dana</w:t>
      </w:r>
      <w:r w:rsidR="006B7BE3" w:rsidRPr="005A4066">
        <w:rPr>
          <w:rFonts w:eastAsia="Times New Roman" w:cstheme="minorHAnsi"/>
          <w:sz w:val="24"/>
          <w:szCs w:val="24"/>
          <w:lang w:eastAsia="en-GB"/>
        </w:rPr>
        <w:t xml:space="preserve"> od izdavanja računa</w:t>
      </w:r>
      <w:r w:rsidRPr="005A4066">
        <w:rPr>
          <w:rFonts w:eastAsia="Times New Roman" w:cstheme="minorHAnsi"/>
          <w:sz w:val="24"/>
          <w:szCs w:val="24"/>
          <w:lang w:eastAsia="en-GB"/>
        </w:rPr>
        <w:t>;</w:t>
      </w:r>
    </w:p>
    <w:p w14:paraId="6C917D7C" w14:textId="77777777" w:rsidR="006C7533" w:rsidRPr="005A4066" w:rsidRDefault="005E0CEA" w:rsidP="006B158F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en-GB"/>
        </w:rPr>
      </w:pPr>
      <w:r w:rsidRPr="005A4066">
        <w:rPr>
          <w:rFonts w:eastAsia="Times New Roman" w:cstheme="minorHAnsi"/>
          <w:sz w:val="24"/>
          <w:szCs w:val="24"/>
          <w:lang w:eastAsia="en-GB"/>
        </w:rPr>
        <w:t>- opskrbna naknada 35,00 kn</w:t>
      </w:r>
      <w:r w:rsidR="006B7BE3" w:rsidRPr="005A4066">
        <w:rPr>
          <w:rFonts w:eastAsia="Times New Roman" w:cstheme="minorHAnsi"/>
          <w:sz w:val="24"/>
          <w:szCs w:val="24"/>
          <w:lang w:eastAsia="en-GB"/>
        </w:rPr>
        <w:t xml:space="preserve"> (bez PDV-a) zaračunava se po kupcu za svako obračunsko razdoblje;</w:t>
      </w:r>
    </w:p>
    <w:p w14:paraId="2487E500" w14:textId="6F7D78F9" w:rsidR="0020742A" w:rsidRPr="005D507E" w:rsidRDefault="006C7533" w:rsidP="005D507E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en-GB"/>
        </w:rPr>
      </w:pPr>
      <w:r w:rsidRPr="005A4066">
        <w:rPr>
          <w:rFonts w:eastAsia="Times New Roman" w:cstheme="minorHAnsi"/>
          <w:sz w:val="24"/>
          <w:szCs w:val="24"/>
          <w:lang w:eastAsia="en-GB"/>
        </w:rPr>
        <w:t xml:space="preserve">- </w:t>
      </w:r>
      <w:r w:rsidR="00766646" w:rsidRPr="005D507E">
        <w:rPr>
          <w:rFonts w:eastAsia="Times New Roman" w:cstheme="minorHAnsi"/>
          <w:b/>
          <w:sz w:val="24"/>
          <w:szCs w:val="24"/>
          <w:u w:val="single"/>
          <w:lang w:eastAsia="en-GB"/>
        </w:rPr>
        <w:t>za ostvarivanje pogodnosti</w:t>
      </w:r>
      <w:r w:rsidR="00766646" w:rsidRPr="005A4066">
        <w:rPr>
          <w:rFonts w:eastAsia="Times New Roman" w:cstheme="minorHAnsi"/>
          <w:sz w:val="24"/>
          <w:szCs w:val="24"/>
          <w:lang w:eastAsia="en-GB"/>
        </w:rPr>
        <w:t xml:space="preserve"> osiguranih ovim </w:t>
      </w:r>
      <w:r w:rsidR="00A21303" w:rsidRPr="005A4066">
        <w:rPr>
          <w:rFonts w:eastAsia="Times New Roman" w:cstheme="minorHAnsi"/>
          <w:sz w:val="24"/>
          <w:szCs w:val="24"/>
          <w:lang w:eastAsia="en-GB"/>
        </w:rPr>
        <w:t>Dodatkom</w:t>
      </w:r>
      <w:r w:rsidR="00766646" w:rsidRPr="005A4066">
        <w:rPr>
          <w:rFonts w:eastAsia="Times New Roman" w:cstheme="minorHAnsi"/>
          <w:sz w:val="24"/>
          <w:szCs w:val="24"/>
          <w:lang w:eastAsia="en-GB"/>
        </w:rPr>
        <w:t xml:space="preserve"> potrebno je</w:t>
      </w:r>
      <w:r w:rsidR="006B158F">
        <w:rPr>
          <w:rFonts w:eastAsia="Times New Roman" w:cstheme="minorHAnsi"/>
          <w:sz w:val="24"/>
          <w:szCs w:val="24"/>
          <w:lang w:eastAsia="en-GB"/>
        </w:rPr>
        <w:t xml:space="preserve"> kontaktirati</w:t>
      </w:r>
      <w:r w:rsidR="0020742A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E50145">
        <w:rPr>
          <w:rFonts w:eastAsia="Times New Roman" w:cstheme="minorHAnsi"/>
          <w:sz w:val="24"/>
          <w:szCs w:val="24"/>
          <w:lang w:eastAsia="en-GB"/>
        </w:rPr>
        <w:t xml:space="preserve">HEP-Opskrbu </w:t>
      </w:r>
      <w:r w:rsidR="0020742A">
        <w:rPr>
          <w:rFonts w:eastAsia="Times New Roman" w:cstheme="minorHAnsi"/>
          <w:sz w:val="24"/>
          <w:szCs w:val="24"/>
          <w:lang w:eastAsia="en-GB"/>
        </w:rPr>
        <w:t xml:space="preserve">na </w:t>
      </w:r>
      <w:r w:rsidR="006B158F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E50145">
        <w:rPr>
          <w:rFonts w:eastAsia="Times New Roman" w:cstheme="minorHAnsi"/>
          <w:sz w:val="24"/>
          <w:szCs w:val="24"/>
          <w:lang w:eastAsia="en-GB"/>
        </w:rPr>
        <w:t>jednu</w:t>
      </w:r>
      <w:r w:rsidR="0020742A">
        <w:rPr>
          <w:rFonts w:eastAsia="Times New Roman" w:cstheme="minorHAnsi"/>
          <w:sz w:val="24"/>
          <w:szCs w:val="24"/>
          <w:lang w:eastAsia="en-GB"/>
        </w:rPr>
        <w:t xml:space="preserve"> od sljedećih</w:t>
      </w:r>
      <w:r w:rsidR="006B158F">
        <w:rPr>
          <w:rFonts w:eastAsia="Times New Roman" w:cstheme="minorHAnsi"/>
          <w:sz w:val="24"/>
          <w:szCs w:val="24"/>
          <w:lang w:eastAsia="en-GB"/>
        </w:rPr>
        <w:t xml:space="preserve"> e-mail</w:t>
      </w:r>
      <w:r w:rsidR="00E50145">
        <w:rPr>
          <w:rFonts w:eastAsia="Times New Roman" w:cstheme="minorHAnsi"/>
          <w:sz w:val="24"/>
          <w:szCs w:val="24"/>
          <w:lang w:eastAsia="en-GB"/>
        </w:rPr>
        <w:t xml:space="preserve"> adresa</w:t>
      </w:r>
      <w:r w:rsidR="00536157">
        <w:rPr>
          <w:rFonts w:eastAsia="Times New Roman" w:cstheme="minorHAnsi"/>
          <w:sz w:val="24"/>
          <w:szCs w:val="24"/>
          <w:lang w:eastAsia="en-GB"/>
        </w:rPr>
        <w:t>:</w:t>
      </w:r>
    </w:p>
    <w:p w14:paraId="0C68FAA8" w14:textId="77777777" w:rsidR="0020742A" w:rsidRPr="0020742A" w:rsidRDefault="000A3117" w:rsidP="006B158F">
      <w:pPr>
        <w:spacing w:after="0" w:line="240" w:lineRule="auto"/>
        <w:ind w:left="720"/>
        <w:jc w:val="both"/>
        <w:rPr>
          <w:rFonts w:cstheme="minorHAnsi"/>
          <w:color w:val="808080"/>
          <w:sz w:val="24"/>
          <w:szCs w:val="24"/>
        </w:rPr>
      </w:pPr>
      <w:hyperlink r:id="rId5" w:history="1">
        <w:r w:rsidR="0020742A" w:rsidRPr="0020742A">
          <w:rPr>
            <w:rStyle w:val="Hyperlink"/>
            <w:rFonts w:cstheme="minorHAnsi"/>
            <w:sz w:val="24"/>
            <w:szCs w:val="24"/>
          </w:rPr>
          <w:t>dinko.simunic@hep.hr</w:t>
        </w:r>
      </w:hyperlink>
    </w:p>
    <w:p w14:paraId="3264C7B6" w14:textId="77777777" w:rsidR="0020742A" w:rsidRPr="0020742A" w:rsidRDefault="000A3117" w:rsidP="0020742A">
      <w:pPr>
        <w:spacing w:after="0" w:line="240" w:lineRule="auto"/>
        <w:ind w:left="720"/>
        <w:jc w:val="both"/>
        <w:rPr>
          <w:rFonts w:cstheme="minorHAnsi"/>
          <w:color w:val="808080"/>
          <w:sz w:val="24"/>
          <w:szCs w:val="24"/>
          <w:lang w:eastAsia="hr-HR"/>
        </w:rPr>
      </w:pPr>
      <w:hyperlink r:id="rId6" w:history="1">
        <w:r w:rsidR="0020742A" w:rsidRPr="0020742A">
          <w:rPr>
            <w:rStyle w:val="Hyperlink"/>
            <w:rFonts w:cstheme="minorHAnsi"/>
            <w:sz w:val="24"/>
            <w:szCs w:val="24"/>
            <w:lang w:eastAsia="hr-HR"/>
          </w:rPr>
          <w:t>goran.justic@hep.hr</w:t>
        </w:r>
      </w:hyperlink>
    </w:p>
    <w:p w14:paraId="5F4E724C" w14:textId="77777777" w:rsidR="0020742A" w:rsidRPr="0020742A" w:rsidRDefault="000A3117" w:rsidP="0020742A">
      <w:pPr>
        <w:spacing w:after="0" w:line="240" w:lineRule="auto"/>
        <w:ind w:left="720"/>
        <w:jc w:val="both"/>
        <w:rPr>
          <w:rFonts w:cstheme="minorHAnsi"/>
          <w:color w:val="808080"/>
          <w:sz w:val="24"/>
          <w:szCs w:val="24"/>
        </w:rPr>
      </w:pPr>
      <w:hyperlink r:id="rId7" w:history="1">
        <w:r w:rsidR="0020742A" w:rsidRPr="0020742A">
          <w:rPr>
            <w:rStyle w:val="Hyperlink"/>
            <w:rFonts w:cstheme="minorHAnsi"/>
            <w:sz w:val="24"/>
            <w:szCs w:val="24"/>
          </w:rPr>
          <w:t>marijan.penko@hep.hr</w:t>
        </w:r>
      </w:hyperlink>
    </w:p>
    <w:p w14:paraId="5F83BE00" w14:textId="77777777" w:rsidR="0020742A" w:rsidRDefault="000A3117" w:rsidP="0020742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en-GB"/>
        </w:rPr>
      </w:pPr>
      <w:hyperlink r:id="rId8" w:history="1">
        <w:r w:rsidR="0020742A" w:rsidRPr="00906178">
          <w:rPr>
            <w:rStyle w:val="Hyperlink"/>
            <w:rFonts w:eastAsia="Times New Roman" w:cstheme="minorHAnsi"/>
            <w:sz w:val="24"/>
            <w:szCs w:val="24"/>
            <w:lang w:eastAsia="en-GB"/>
          </w:rPr>
          <w:t>mladenka.turk@hep.hr</w:t>
        </w:r>
      </w:hyperlink>
    </w:p>
    <w:p w14:paraId="5C1CF185" w14:textId="77777777" w:rsidR="0020742A" w:rsidRPr="0020742A" w:rsidRDefault="000A3117" w:rsidP="0020742A">
      <w:pPr>
        <w:spacing w:after="0" w:line="240" w:lineRule="auto"/>
        <w:ind w:left="720"/>
        <w:jc w:val="both"/>
        <w:rPr>
          <w:rFonts w:cstheme="minorHAnsi"/>
          <w:color w:val="808080"/>
          <w:sz w:val="24"/>
          <w:szCs w:val="24"/>
          <w:lang w:val="en-US"/>
        </w:rPr>
      </w:pPr>
      <w:hyperlink r:id="rId9" w:history="1">
        <w:r w:rsidR="0020742A" w:rsidRPr="00906178">
          <w:rPr>
            <w:rStyle w:val="Hyperlink"/>
            <w:rFonts w:cstheme="minorHAnsi"/>
            <w:sz w:val="24"/>
            <w:szCs w:val="24"/>
            <w:lang w:val="en-US"/>
          </w:rPr>
          <w:t>tomislav.matijevic3@hep.hr</w:t>
        </w:r>
      </w:hyperlink>
    </w:p>
    <w:p w14:paraId="11EB8972" w14:textId="77777777" w:rsidR="00536157" w:rsidRDefault="00536157" w:rsidP="006B158F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4E2C82A7" w14:textId="77777777" w:rsidR="00133D59" w:rsidRDefault="008167CE" w:rsidP="006D5B03">
      <w:pPr>
        <w:rPr>
          <w:rFonts w:eastAsia="Times New Roman" w:cstheme="minorHAnsi"/>
          <w:sz w:val="24"/>
          <w:szCs w:val="24"/>
          <w:lang w:eastAsia="en-GB"/>
        </w:rPr>
      </w:pPr>
      <w:r w:rsidRPr="005A4066">
        <w:rPr>
          <w:rStyle w:val="Strong"/>
          <w:rFonts w:cstheme="minorHAnsi"/>
          <w:spacing w:val="2"/>
          <w:bdr w:val="none" w:sz="0" w:space="0" w:color="auto" w:frame="1"/>
          <w:shd w:val="clear" w:color="auto" w:fill="FFFFFF"/>
        </w:rPr>
        <w:tab/>
      </w:r>
      <w:r w:rsidR="00A21303" w:rsidRPr="00336C2E">
        <w:rPr>
          <w:rStyle w:val="Strong"/>
          <w:rFonts w:cstheme="minorHAnsi"/>
          <w:spacing w:val="2"/>
          <w:u w:val="single"/>
          <w:bdr w:val="none" w:sz="0" w:space="0" w:color="auto" w:frame="1"/>
          <w:shd w:val="clear" w:color="auto" w:fill="FFFFFF"/>
        </w:rPr>
        <w:t>Oslobađanje od opskrbne naknade</w:t>
      </w:r>
      <w:r w:rsidR="00A21303" w:rsidRPr="005A4066">
        <w:rPr>
          <w:rFonts w:cstheme="minorHAnsi"/>
          <w:spacing w:val="2"/>
        </w:rPr>
        <w:br/>
      </w:r>
      <w:r w:rsidRPr="005A4066">
        <w:rPr>
          <w:rFonts w:cstheme="minorHAnsi"/>
          <w:spacing w:val="2"/>
          <w:shd w:val="clear" w:color="auto" w:fill="FFFFFF"/>
        </w:rPr>
        <w:tab/>
      </w:r>
      <w:r w:rsidR="00A21303" w:rsidRPr="005A4066">
        <w:rPr>
          <w:rFonts w:cstheme="minorHAnsi"/>
          <w:spacing w:val="2"/>
          <w:shd w:val="clear" w:color="auto" w:fill="FFFFFF"/>
        </w:rPr>
        <w:t xml:space="preserve">Obrtnici koji nisu u sustavu PDV-a mogu biti oslobođeni plaćanja opskrbne naknade, ako </w:t>
      </w:r>
      <w:r w:rsidRPr="005A4066">
        <w:rPr>
          <w:rFonts w:cstheme="minorHAnsi"/>
          <w:spacing w:val="2"/>
          <w:shd w:val="clear" w:color="auto" w:fill="FFFFFF"/>
        </w:rPr>
        <w:tab/>
      </w:r>
      <w:r w:rsidR="00A21303" w:rsidRPr="005A4066">
        <w:rPr>
          <w:rFonts w:cstheme="minorHAnsi"/>
          <w:spacing w:val="2"/>
          <w:shd w:val="clear" w:color="auto" w:fill="FFFFFF"/>
        </w:rPr>
        <w:t>dostave dokaze da imaju aktivan obrt koji nije u sustavu PDV-a.</w:t>
      </w:r>
      <w:r w:rsidRPr="005A4066">
        <w:rPr>
          <w:rFonts w:cstheme="minorHAnsi"/>
          <w:spacing w:val="2"/>
          <w:shd w:val="clear" w:color="auto" w:fill="FFFFFF"/>
        </w:rPr>
        <w:t xml:space="preserve"> Više informacija </w:t>
      </w:r>
      <w:hyperlink r:id="rId10" w:history="1">
        <w:r w:rsidRPr="005A4066">
          <w:rPr>
            <w:rStyle w:val="Hyperlink"/>
            <w:rFonts w:cstheme="minorHAnsi"/>
            <w:spacing w:val="2"/>
            <w:shd w:val="clear" w:color="auto" w:fill="FFFFFF"/>
          </w:rPr>
          <w:t>OVDJE</w:t>
        </w:r>
      </w:hyperlink>
      <w:r w:rsidRPr="005A4066">
        <w:rPr>
          <w:rFonts w:cstheme="minorHAnsi"/>
          <w:spacing w:val="2"/>
          <w:shd w:val="clear" w:color="auto" w:fill="FFFFFF"/>
        </w:rPr>
        <w:t>.</w:t>
      </w:r>
      <w:r w:rsidR="00A21303" w:rsidRPr="005A4066">
        <w:rPr>
          <w:rFonts w:cstheme="minorHAnsi"/>
          <w:spacing w:val="2"/>
        </w:rPr>
        <w:br/>
      </w:r>
    </w:p>
    <w:p w14:paraId="51E0C0F8" w14:textId="77777777" w:rsidR="00531F33" w:rsidRPr="003D26AC" w:rsidRDefault="00C65A39" w:rsidP="00FC3A0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highlight w:val="yellow"/>
          <w:u w:val="single"/>
          <w:lang w:eastAsia="en-GB"/>
        </w:rPr>
      </w:pPr>
      <w:r w:rsidRPr="003D26AC">
        <w:rPr>
          <w:rFonts w:eastAsia="Times New Roman" w:cstheme="minorHAnsi"/>
          <w:b/>
          <w:sz w:val="24"/>
          <w:szCs w:val="24"/>
          <w:highlight w:val="yellow"/>
          <w:u w:val="single"/>
          <w:lang w:eastAsia="en-GB"/>
        </w:rPr>
        <w:lastRenderedPageBreak/>
        <w:t>K</w:t>
      </w:r>
      <w:r w:rsidR="004E4274">
        <w:rPr>
          <w:rFonts w:eastAsia="Times New Roman" w:cstheme="minorHAnsi"/>
          <w:b/>
          <w:sz w:val="24"/>
          <w:szCs w:val="24"/>
          <w:highlight w:val="yellow"/>
          <w:u w:val="single"/>
          <w:lang w:eastAsia="en-GB"/>
        </w:rPr>
        <w:t>ategorija K</w:t>
      </w:r>
      <w:r w:rsidRPr="003D26AC">
        <w:rPr>
          <w:rFonts w:eastAsia="Times New Roman" w:cstheme="minorHAnsi"/>
          <w:b/>
          <w:sz w:val="24"/>
          <w:szCs w:val="24"/>
          <w:highlight w:val="yellow"/>
          <w:u w:val="single"/>
          <w:lang w:eastAsia="en-GB"/>
        </w:rPr>
        <w:t>ućanstvo:</w:t>
      </w:r>
    </w:p>
    <w:p w14:paraId="3657B8B2" w14:textId="77777777" w:rsidR="00201A16" w:rsidRPr="005A4066" w:rsidRDefault="00531F33" w:rsidP="00FC3A0A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5A4066">
        <w:rPr>
          <w:rFonts w:eastAsia="Times New Roman" w:cstheme="minorHAnsi"/>
          <w:sz w:val="24"/>
          <w:szCs w:val="24"/>
          <w:lang w:eastAsia="en-GB"/>
        </w:rPr>
        <w:t>-</w:t>
      </w:r>
      <w:r w:rsidR="00201A16" w:rsidRPr="005A40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5A40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201A16" w:rsidRPr="005A4066">
        <w:rPr>
          <w:rFonts w:eastAsia="Times New Roman" w:cstheme="minorHAnsi"/>
          <w:sz w:val="24"/>
          <w:szCs w:val="24"/>
          <w:lang w:eastAsia="en-GB"/>
        </w:rPr>
        <w:t xml:space="preserve">povoljniji uvjeti </w:t>
      </w:r>
      <w:r w:rsidR="00201A16" w:rsidRPr="005A4066">
        <w:rPr>
          <w:rFonts w:cstheme="minorHAnsi"/>
          <w:sz w:val="24"/>
          <w:szCs w:val="24"/>
          <w:shd w:val="clear" w:color="auto" w:fill="FFFFFF"/>
        </w:rPr>
        <w:t xml:space="preserve">opskrbe električnom energijom kategorije Kućanstvo </w:t>
      </w:r>
      <w:r w:rsidR="00201A16" w:rsidRPr="005A4066">
        <w:rPr>
          <w:rFonts w:cstheme="minorHAnsi"/>
          <w:b/>
          <w:sz w:val="24"/>
          <w:szCs w:val="24"/>
          <w:shd w:val="clear" w:color="auto" w:fill="FFFFFF"/>
        </w:rPr>
        <w:t xml:space="preserve">odnose se na </w:t>
      </w:r>
      <w:r w:rsidR="00201A16" w:rsidRPr="005A4066">
        <w:rPr>
          <w:rFonts w:eastAsia="Times New Roman" w:cstheme="minorHAnsi"/>
          <w:b/>
          <w:sz w:val="24"/>
          <w:szCs w:val="24"/>
          <w:u w:val="single"/>
          <w:lang w:eastAsia="en-GB"/>
        </w:rPr>
        <w:t>obrtnike i dobrovoljne članove HOK-e te njihove zaposlenike</w:t>
      </w:r>
      <w:r w:rsidR="00201A16" w:rsidRPr="005A4066">
        <w:rPr>
          <w:rFonts w:eastAsia="Times New Roman" w:cstheme="minorHAnsi"/>
          <w:sz w:val="24"/>
          <w:szCs w:val="24"/>
          <w:lang w:eastAsia="en-GB"/>
        </w:rPr>
        <w:t>, koji uz postojećih 5% popusta</w:t>
      </w:r>
      <w:r w:rsidR="00B177CA" w:rsidRPr="005A4066">
        <w:rPr>
          <w:rFonts w:eastAsia="Times New Roman" w:cstheme="minorHAnsi"/>
          <w:sz w:val="24"/>
          <w:szCs w:val="24"/>
          <w:lang w:eastAsia="en-GB"/>
        </w:rPr>
        <w:t xml:space="preserve"> (ugovaranjem </w:t>
      </w:r>
      <w:proofErr w:type="spellStart"/>
      <w:r w:rsidR="00B177CA" w:rsidRPr="005A4066">
        <w:rPr>
          <w:rFonts w:eastAsia="Times New Roman" w:cstheme="minorHAnsi"/>
          <w:sz w:val="24"/>
          <w:szCs w:val="24"/>
          <w:lang w:eastAsia="en-GB"/>
        </w:rPr>
        <w:t>Hepi</w:t>
      </w:r>
      <w:proofErr w:type="spellEnd"/>
      <w:r w:rsidR="00B177CA" w:rsidRPr="005A40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201A16" w:rsidRPr="005A4066">
        <w:rPr>
          <w:rFonts w:eastAsia="Times New Roman" w:cstheme="minorHAnsi"/>
          <w:sz w:val="24"/>
          <w:szCs w:val="24"/>
          <w:lang w:eastAsia="en-GB"/>
        </w:rPr>
        <w:t xml:space="preserve">usluge), ostvaruju i </w:t>
      </w:r>
      <w:r w:rsidR="00201A16" w:rsidRPr="005A4066">
        <w:rPr>
          <w:rFonts w:eastAsia="Times New Roman" w:cstheme="minorHAnsi"/>
          <w:b/>
          <w:sz w:val="24"/>
          <w:szCs w:val="24"/>
          <w:lang w:eastAsia="en-GB"/>
        </w:rPr>
        <w:t>dodatnih 5% popusta</w:t>
      </w:r>
      <w:r w:rsidR="00201A16" w:rsidRPr="005A4066">
        <w:rPr>
          <w:rFonts w:eastAsia="Times New Roman" w:cstheme="minorHAnsi"/>
          <w:sz w:val="24"/>
          <w:szCs w:val="24"/>
          <w:lang w:eastAsia="en-GB"/>
        </w:rPr>
        <w:t xml:space="preserve"> na cijenu električne energije za svoje </w:t>
      </w:r>
      <w:r w:rsidR="00201A16" w:rsidRPr="005A4066">
        <w:rPr>
          <w:rFonts w:eastAsia="Times New Roman" w:cstheme="minorHAnsi"/>
          <w:b/>
          <w:sz w:val="24"/>
          <w:szCs w:val="24"/>
          <w:lang w:eastAsia="en-GB"/>
        </w:rPr>
        <w:t>KUĆANSTVO</w:t>
      </w:r>
      <w:r w:rsidR="00201A16" w:rsidRPr="005A40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B177CA" w:rsidRPr="005A4066">
        <w:rPr>
          <w:rFonts w:eastAsia="Times New Roman" w:cstheme="minorHAnsi"/>
          <w:sz w:val="24"/>
          <w:szCs w:val="24"/>
          <w:lang w:eastAsia="en-GB"/>
        </w:rPr>
        <w:t>(HEPI partner usluga)</w:t>
      </w:r>
      <w:r w:rsidR="00201A16" w:rsidRPr="005A4066">
        <w:rPr>
          <w:rFonts w:eastAsia="Times New Roman" w:cstheme="minorHAnsi"/>
          <w:sz w:val="24"/>
          <w:szCs w:val="24"/>
          <w:lang w:eastAsia="en-GB"/>
        </w:rPr>
        <w:t>.</w:t>
      </w:r>
    </w:p>
    <w:p w14:paraId="5E554CE5" w14:textId="77777777" w:rsidR="00531F33" w:rsidRDefault="00201A16" w:rsidP="00FC3A0A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5A4066">
        <w:rPr>
          <w:rFonts w:eastAsia="Times New Roman" w:cstheme="minorHAnsi"/>
          <w:sz w:val="24"/>
          <w:szCs w:val="24"/>
          <w:lang w:eastAsia="en-GB"/>
        </w:rPr>
        <w:t xml:space="preserve">- moguće je sklopiti 10.000 ugovora, s time da nije moguće sklopiti </w:t>
      </w:r>
      <w:r w:rsidRPr="00133D59">
        <w:rPr>
          <w:rFonts w:eastAsia="Times New Roman" w:cstheme="minorHAnsi"/>
          <w:sz w:val="24"/>
          <w:szCs w:val="24"/>
          <w:lang w:eastAsia="en-GB"/>
        </w:rPr>
        <w:t>ugovor sa HEPI Partner kupcima koji su prilikom sklapanja Ugovora već ostvarili pripadaj</w:t>
      </w:r>
      <w:r w:rsidRPr="005A4066">
        <w:rPr>
          <w:rFonts w:eastAsia="Times New Roman" w:cstheme="minorHAnsi"/>
          <w:sz w:val="24"/>
          <w:szCs w:val="24"/>
          <w:lang w:eastAsia="en-GB"/>
        </w:rPr>
        <w:t>uće popuste (5% + 5%);</w:t>
      </w:r>
    </w:p>
    <w:p w14:paraId="0973CAEE" w14:textId="77777777" w:rsidR="00287E16" w:rsidRDefault="00133D59" w:rsidP="00FC3A0A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- </w:t>
      </w:r>
      <w:r w:rsidRPr="005A4066">
        <w:rPr>
          <w:rFonts w:eastAsia="Times New Roman" w:cstheme="minorHAnsi"/>
          <w:b/>
          <w:sz w:val="24"/>
          <w:szCs w:val="24"/>
          <w:lang w:eastAsia="en-GB"/>
        </w:rPr>
        <w:t>za ostvarivanje pogodnosti</w:t>
      </w:r>
      <w:r w:rsidRPr="005A4066">
        <w:rPr>
          <w:rFonts w:eastAsia="Times New Roman" w:cstheme="minorHAnsi"/>
          <w:sz w:val="24"/>
          <w:szCs w:val="24"/>
          <w:lang w:eastAsia="en-GB"/>
        </w:rPr>
        <w:t xml:space="preserve"> osiguranih ovim Dodatkom potrebno je</w:t>
      </w:r>
      <w:r w:rsidR="00A45668">
        <w:rPr>
          <w:rFonts w:eastAsia="Times New Roman" w:cstheme="minorHAnsi"/>
          <w:sz w:val="24"/>
          <w:szCs w:val="24"/>
          <w:lang w:eastAsia="en-GB"/>
        </w:rPr>
        <w:t xml:space="preserve"> (</w:t>
      </w:r>
      <w:r w:rsidR="00A45668" w:rsidRPr="00A45668">
        <w:rPr>
          <w:rFonts w:eastAsia="Times New Roman" w:cstheme="minorHAnsi"/>
          <w:b/>
          <w:sz w:val="24"/>
          <w:szCs w:val="24"/>
          <w:u w:val="single"/>
          <w:lang w:eastAsia="en-GB"/>
        </w:rPr>
        <w:t>pod 1 ILI 2</w:t>
      </w:r>
      <w:r w:rsidR="00A45668">
        <w:rPr>
          <w:rFonts w:eastAsia="Times New Roman" w:cstheme="minorHAnsi"/>
          <w:sz w:val="24"/>
          <w:szCs w:val="24"/>
          <w:lang w:eastAsia="en-GB"/>
        </w:rPr>
        <w:t>)</w:t>
      </w:r>
      <w:r>
        <w:rPr>
          <w:rFonts w:eastAsia="Times New Roman" w:cstheme="minorHAnsi"/>
          <w:sz w:val="24"/>
          <w:szCs w:val="24"/>
          <w:lang w:eastAsia="en-GB"/>
        </w:rPr>
        <w:t>:</w:t>
      </w:r>
    </w:p>
    <w:p w14:paraId="3A3CC8DB" w14:textId="1756E863" w:rsidR="00133D59" w:rsidRDefault="00A45668" w:rsidP="00FC3A0A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ab/>
      </w:r>
      <w:r w:rsidR="00133D59">
        <w:rPr>
          <w:rFonts w:eastAsia="Times New Roman" w:cstheme="minorHAnsi"/>
          <w:sz w:val="24"/>
          <w:szCs w:val="24"/>
          <w:lang w:eastAsia="en-GB"/>
        </w:rPr>
        <w:t>1</w:t>
      </w:r>
      <w:r w:rsidR="00A71EE0">
        <w:rPr>
          <w:rFonts w:eastAsia="Times New Roman" w:cstheme="minorHAnsi"/>
          <w:sz w:val="24"/>
          <w:szCs w:val="24"/>
          <w:lang w:eastAsia="en-GB"/>
        </w:rPr>
        <w:t>. Korisnik kategorije Kućanstvo</w:t>
      </w:r>
      <w:r w:rsidR="00434260">
        <w:rPr>
          <w:rFonts w:eastAsia="Times New Roman" w:cstheme="minorHAnsi"/>
          <w:sz w:val="24"/>
          <w:szCs w:val="24"/>
          <w:lang w:eastAsia="en-GB"/>
        </w:rPr>
        <w:t xml:space="preserve"> (za svoje potrebe i za potrebe zaposlenika) </w:t>
      </w:r>
      <w:r w:rsidR="00133D59">
        <w:rPr>
          <w:rFonts w:eastAsia="Times New Roman" w:cstheme="minorHAnsi"/>
          <w:sz w:val="24"/>
          <w:szCs w:val="24"/>
          <w:lang w:eastAsia="en-GB"/>
        </w:rPr>
        <w:t xml:space="preserve">koji već </w:t>
      </w:r>
      <w:r w:rsidR="00133D59" w:rsidRPr="00A45668">
        <w:rPr>
          <w:rFonts w:eastAsia="Times New Roman" w:cstheme="minorHAnsi"/>
          <w:b/>
          <w:sz w:val="24"/>
          <w:szCs w:val="24"/>
          <w:u w:val="single"/>
          <w:lang w:eastAsia="en-GB"/>
        </w:rPr>
        <w:t>ima</w:t>
      </w:r>
      <w:r w:rsidR="00133D59">
        <w:rPr>
          <w:rFonts w:eastAsia="Times New Roman" w:cstheme="minorHAnsi"/>
          <w:sz w:val="24"/>
          <w:szCs w:val="24"/>
          <w:lang w:eastAsia="en-GB"/>
        </w:rPr>
        <w:t xml:space="preserve"> sklopljen važeći Ugovor o opskrbi krajnjeg kupca s HEP-Opskrbom mora dostaviti točne i potpune ident</w:t>
      </w:r>
      <w:r w:rsidR="00340E3B">
        <w:rPr>
          <w:rFonts w:eastAsia="Times New Roman" w:cstheme="minorHAnsi"/>
          <w:sz w:val="24"/>
          <w:szCs w:val="24"/>
          <w:lang w:eastAsia="en-GB"/>
        </w:rPr>
        <w:t>ifikacijske podatke te ispunjeni</w:t>
      </w:r>
      <w:r w:rsidR="00133D59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133D59" w:rsidRPr="008D6A6A">
        <w:rPr>
          <w:rFonts w:eastAsia="Times New Roman" w:cstheme="minorHAnsi"/>
          <w:i/>
          <w:sz w:val="24"/>
          <w:szCs w:val="24"/>
          <w:lang w:eastAsia="en-GB"/>
        </w:rPr>
        <w:t>O</w:t>
      </w:r>
      <w:r w:rsidR="00340E3B">
        <w:rPr>
          <w:rFonts w:eastAsia="Times New Roman" w:cstheme="minorHAnsi"/>
          <w:i/>
          <w:sz w:val="24"/>
          <w:szCs w:val="24"/>
          <w:lang w:eastAsia="en-GB"/>
        </w:rPr>
        <w:t>brazac</w:t>
      </w:r>
      <w:r w:rsidR="00133D59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F605D4" w:rsidRPr="00F605D4">
        <w:rPr>
          <w:rFonts w:eastAsia="Times New Roman" w:cstheme="minorHAnsi"/>
          <w:i/>
          <w:sz w:val="24"/>
          <w:szCs w:val="24"/>
          <w:lang w:eastAsia="en-GB"/>
        </w:rPr>
        <w:t>za dostavu podataka o krajnjem kupcu</w:t>
      </w:r>
      <w:r w:rsidR="00F605D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D6A6A">
        <w:rPr>
          <w:rFonts w:eastAsia="Times New Roman" w:cstheme="minorHAnsi"/>
          <w:sz w:val="24"/>
          <w:szCs w:val="24"/>
          <w:lang w:eastAsia="en-GB"/>
        </w:rPr>
        <w:t>(</w:t>
      </w:r>
      <w:r w:rsidR="00133D59">
        <w:rPr>
          <w:rFonts w:eastAsia="Times New Roman" w:cstheme="minorHAnsi"/>
          <w:sz w:val="24"/>
          <w:szCs w:val="24"/>
          <w:lang w:eastAsia="en-GB"/>
        </w:rPr>
        <w:t xml:space="preserve">u privitku ove objave) na e-mail </w:t>
      </w:r>
      <w:hyperlink r:id="rId11" w:history="1">
        <w:r w:rsidR="008F2B1E" w:rsidRPr="00625AAF">
          <w:rPr>
            <w:rStyle w:val="Hyperlink"/>
            <w:rFonts w:eastAsia="Times New Roman" w:cstheme="minorHAnsi"/>
            <w:sz w:val="24"/>
            <w:szCs w:val="24"/>
            <w:lang w:eastAsia="en-GB"/>
          </w:rPr>
          <w:t>kućanstvo.opskrba@hep.hr</w:t>
        </w:r>
      </w:hyperlink>
      <w:r w:rsidR="00133D59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133D59" w:rsidRPr="001A6E2E">
        <w:rPr>
          <w:rFonts w:eastAsia="Times New Roman" w:cstheme="minorHAnsi"/>
          <w:sz w:val="24"/>
          <w:szCs w:val="24"/>
          <w:lang w:eastAsia="en-GB"/>
        </w:rPr>
        <w:t>najkasnije</w:t>
      </w:r>
      <w:r w:rsidR="00133D59" w:rsidRPr="00133D59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C12138">
        <w:rPr>
          <w:rFonts w:eastAsia="Times New Roman" w:cstheme="minorHAnsi"/>
          <w:b/>
          <w:sz w:val="24"/>
          <w:szCs w:val="24"/>
          <w:u w:val="single"/>
          <w:lang w:eastAsia="en-GB"/>
        </w:rPr>
        <w:t xml:space="preserve">do </w:t>
      </w:r>
      <w:r w:rsidR="008F2B1E">
        <w:rPr>
          <w:rFonts w:eastAsia="Times New Roman" w:cstheme="minorHAnsi"/>
          <w:b/>
          <w:sz w:val="24"/>
          <w:szCs w:val="24"/>
          <w:u w:val="single"/>
          <w:lang w:eastAsia="en-GB"/>
        </w:rPr>
        <w:t>06.11</w:t>
      </w:r>
      <w:r w:rsidR="00D2392A">
        <w:rPr>
          <w:rFonts w:eastAsia="Times New Roman" w:cstheme="minorHAnsi"/>
          <w:b/>
          <w:sz w:val="24"/>
          <w:szCs w:val="24"/>
          <w:u w:val="single"/>
          <w:lang w:eastAsia="en-GB"/>
        </w:rPr>
        <w:t>.2020</w:t>
      </w:r>
      <w:r w:rsidR="00133D59" w:rsidRPr="001A6E2E">
        <w:rPr>
          <w:rFonts w:eastAsia="Times New Roman" w:cstheme="minorHAnsi"/>
          <w:b/>
          <w:sz w:val="24"/>
          <w:szCs w:val="24"/>
          <w:u w:val="single"/>
          <w:lang w:eastAsia="en-GB"/>
        </w:rPr>
        <w:t>. godine</w:t>
      </w:r>
      <w:r w:rsidR="003A7C1F" w:rsidRPr="001A6E2E">
        <w:rPr>
          <w:rFonts w:eastAsia="Times New Roman" w:cstheme="minorHAnsi"/>
          <w:sz w:val="24"/>
          <w:szCs w:val="24"/>
          <w:u w:val="single"/>
          <w:lang w:eastAsia="en-GB"/>
        </w:rPr>
        <w:t xml:space="preserve"> ili </w:t>
      </w:r>
      <w:r w:rsidR="003A7C1F" w:rsidRPr="001A6E2E">
        <w:rPr>
          <w:rFonts w:eastAsia="Times New Roman" w:cstheme="minorHAnsi"/>
          <w:b/>
          <w:sz w:val="24"/>
          <w:szCs w:val="24"/>
          <w:u w:val="single"/>
          <w:lang w:eastAsia="en-GB"/>
        </w:rPr>
        <w:t>do maksimalnog broja sklopljenih ugovora</w:t>
      </w:r>
      <w:r w:rsidR="003A7C1F" w:rsidRPr="005A4066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3A7C1F" w:rsidRPr="005A4066">
        <w:rPr>
          <w:rFonts w:eastAsia="Times New Roman" w:cstheme="minorHAnsi"/>
          <w:sz w:val="24"/>
          <w:szCs w:val="24"/>
          <w:lang w:eastAsia="en-GB"/>
        </w:rPr>
        <w:t>(10.000), ovisno koji od uvjeta nastupi ranije.</w:t>
      </w:r>
    </w:p>
    <w:p w14:paraId="48F23C78" w14:textId="135C9EE6" w:rsidR="00133D59" w:rsidRPr="005A4066" w:rsidRDefault="00A45668" w:rsidP="0023686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ab/>
      </w:r>
      <w:r w:rsidR="00133D59">
        <w:rPr>
          <w:rFonts w:eastAsia="Times New Roman" w:cstheme="minorHAnsi"/>
          <w:sz w:val="24"/>
          <w:szCs w:val="24"/>
          <w:lang w:eastAsia="en-GB"/>
        </w:rPr>
        <w:t xml:space="preserve">2. Ako Korisnik kategorije Kućanstvo </w:t>
      </w:r>
      <w:r w:rsidR="00133D59" w:rsidRPr="00A45668">
        <w:rPr>
          <w:rFonts w:eastAsia="Times New Roman" w:cstheme="minorHAnsi"/>
          <w:b/>
          <w:sz w:val="24"/>
          <w:szCs w:val="24"/>
          <w:u w:val="single"/>
          <w:lang w:eastAsia="en-GB"/>
        </w:rPr>
        <w:t>nema</w:t>
      </w:r>
      <w:r w:rsidR="00133D59">
        <w:rPr>
          <w:rFonts w:eastAsia="Times New Roman" w:cstheme="minorHAnsi"/>
          <w:sz w:val="24"/>
          <w:szCs w:val="24"/>
          <w:lang w:eastAsia="en-GB"/>
        </w:rPr>
        <w:t xml:space="preserve"> sklopljen Ugovor o opskrbi krajnjeg kupca </w:t>
      </w:r>
      <w:r>
        <w:rPr>
          <w:rFonts w:eastAsia="Times New Roman" w:cstheme="minorHAnsi"/>
          <w:sz w:val="24"/>
          <w:szCs w:val="24"/>
          <w:lang w:eastAsia="en-GB"/>
        </w:rPr>
        <w:t xml:space="preserve">s HEP-Opskrbom </w:t>
      </w:r>
      <w:r w:rsidRPr="005A4066">
        <w:rPr>
          <w:rFonts w:eastAsia="Times New Roman" w:cstheme="minorHAnsi"/>
          <w:sz w:val="24"/>
          <w:szCs w:val="24"/>
          <w:lang w:eastAsia="en-GB"/>
        </w:rPr>
        <w:t xml:space="preserve">potrebno je ispuniti </w:t>
      </w:r>
      <w:hyperlink r:id="rId12" w:history="1">
        <w:r w:rsidRPr="005A4066">
          <w:rPr>
            <w:rStyle w:val="Hyperlink"/>
            <w:rFonts w:eastAsia="Times New Roman" w:cstheme="minorHAnsi"/>
            <w:sz w:val="24"/>
            <w:szCs w:val="24"/>
            <w:lang w:eastAsia="en-GB"/>
          </w:rPr>
          <w:t>„on line“ obrazac</w:t>
        </w:r>
      </w:hyperlink>
      <w:r>
        <w:rPr>
          <w:rFonts w:eastAsia="Times New Roman" w:cstheme="minorHAnsi"/>
          <w:sz w:val="24"/>
          <w:szCs w:val="24"/>
          <w:lang w:eastAsia="en-GB"/>
        </w:rPr>
        <w:t>. N</w:t>
      </w:r>
      <w:r w:rsidR="00340E3B">
        <w:rPr>
          <w:rFonts w:eastAsia="Times New Roman" w:cstheme="minorHAnsi"/>
          <w:sz w:val="24"/>
          <w:szCs w:val="24"/>
          <w:lang w:eastAsia="en-GB"/>
        </w:rPr>
        <w:t xml:space="preserve">akon </w:t>
      </w:r>
      <w:r w:rsidRPr="005A4066">
        <w:rPr>
          <w:rFonts w:eastAsia="Times New Roman" w:cstheme="minorHAnsi"/>
          <w:sz w:val="24"/>
          <w:szCs w:val="24"/>
          <w:lang w:eastAsia="en-GB"/>
        </w:rPr>
        <w:t xml:space="preserve">„on line“ </w:t>
      </w:r>
      <w:r w:rsidR="00A702B9">
        <w:rPr>
          <w:rFonts w:eastAsia="Times New Roman" w:cstheme="minorHAnsi"/>
          <w:sz w:val="24"/>
          <w:szCs w:val="24"/>
          <w:lang w:eastAsia="en-GB"/>
        </w:rPr>
        <w:t>ispunjavanja Zahtjeva</w:t>
      </w:r>
      <w:r w:rsidRPr="005A4066">
        <w:rPr>
          <w:rFonts w:eastAsia="Times New Roman" w:cstheme="minorHAnsi"/>
          <w:sz w:val="24"/>
          <w:szCs w:val="24"/>
          <w:lang w:eastAsia="en-GB"/>
        </w:rPr>
        <w:t xml:space="preserve">, na adresu koju ste naveli pristići će vam dva primjerka </w:t>
      </w:r>
      <w:r w:rsidR="00F605D4" w:rsidRPr="00F605D4">
        <w:rPr>
          <w:rFonts w:eastAsia="Times New Roman" w:cstheme="minorHAnsi"/>
          <w:i/>
          <w:sz w:val="24"/>
          <w:szCs w:val="24"/>
          <w:lang w:eastAsia="en-GB"/>
        </w:rPr>
        <w:t>Zahtjeva za sklapanjem ugovora</w:t>
      </w:r>
      <w:r w:rsidRPr="005A4066">
        <w:rPr>
          <w:rFonts w:eastAsia="Times New Roman" w:cstheme="minorHAnsi"/>
          <w:sz w:val="24"/>
          <w:szCs w:val="24"/>
          <w:lang w:eastAsia="en-GB"/>
        </w:rPr>
        <w:t xml:space="preserve">. Jedan primjerak potpisanog </w:t>
      </w:r>
      <w:r w:rsidR="00F605D4">
        <w:rPr>
          <w:rFonts w:eastAsia="Times New Roman" w:cstheme="minorHAnsi"/>
          <w:i/>
          <w:sz w:val="24"/>
          <w:szCs w:val="24"/>
          <w:lang w:eastAsia="en-GB"/>
        </w:rPr>
        <w:t>Zahtjeva</w:t>
      </w:r>
      <w:r w:rsidRPr="005A4066">
        <w:rPr>
          <w:rFonts w:eastAsia="Times New Roman" w:cstheme="minorHAnsi"/>
          <w:sz w:val="24"/>
          <w:szCs w:val="24"/>
          <w:lang w:eastAsia="en-GB"/>
        </w:rPr>
        <w:t xml:space="preserve">, ispunjeni </w:t>
      </w:r>
      <w:r w:rsidRPr="008D6A6A">
        <w:rPr>
          <w:rFonts w:eastAsia="Times New Roman" w:cstheme="minorHAnsi"/>
          <w:i/>
          <w:sz w:val="24"/>
          <w:szCs w:val="24"/>
          <w:lang w:eastAsia="en-GB"/>
        </w:rPr>
        <w:t>Obrazac</w:t>
      </w:r>
      <w:r w:rsidRPr="005A4066">
        <w:rPr>
          <w:rFonts w:eastAsia="Times New Roman" w:cstheme="minorHAnsi"/>
          <w:i/>
          <w:sz w:val="24"/>
          <w:szCs w:val="24"/>
          <w:lang w:eastAsia="en-GB"/>
        </w:rPr>
        <w:t xml:space="preserve"> za dostavu podataka o krajnjem kupcu</w:t>
      </w:r>
      <w:r w:rsidRPr="005A4066">
        <w:rPr>
          <w:rFonts w:eastAsia="Times New Roman" w:cstheme="minorHAnsi"/>
          <w:sz w:val="24"/>
          <w:szCs w:val="24"/>
          <w:lang w:eastAsia="en-GB"/>
        </w:rPr>
        <w:t xml:space="preserve"> (u privitku ove objave) te </w:t>
      </w:r>
      <w:r w:rsidRPr="008D6A6A">
        <w:rPr>
          <w:rFonts w:eastAsia="Times New Roman" w:cstheme="minorHAnsi"/>
          <w:i/>
          <w:sz w:val="24"/>
          <w:szCs w:val="24"/>
          <w:lang w:eastAsia="en-GB"/>
        </w:rPr>
        <w:t>Izvadak</w:t>
      </w:r>
      <w:r w:rsidRPr="005A4066">
        <w:rPr>
          <w:rFonts w:eastAsia="Times New Roman" w:cstheme="minorHAnsi"/>
          <w:i/>
          <w:sz w:val="24"/>
          <w:szCs w:val="24"/>
          <w:lang w:eastAsia="en-GB"/>
        </w:rPr>
        <w:t xml:space="preserve"> iz obrtnog registra</w:t>
      </w:r>
      <w:r w:rsidRPr="005A4066">
        <w:rPr>
          <w:rFonts w:eastAsia="Times New Roman" w:cstheme="minorHAnsi"/>
          <w:sz w:val="24"/>
          <w:szCs w:val="24"/>
          <w:lang w:eastAsia="en-GB"/>
        </w:rPr>
        <w:t xml:space="preserve"> (</w:t>
      </w:r>
      <w:hyperlink r:id="rId13" w:history="1">
        <w:r w:rsidRPr="005A4066">
          <w:rPr>
            <w:rStyle w:val="Hyperlink"/>
            <w:rFonts w:eastAsia="Times New Roman" w:cstheme="minorHAnsi"/>
            <w:sz w:val="24"/>
            <w:szCs w:val="24"/>
            <w:lang w:eastAsia="en-GB"/>
          </w:rPr>
          <w:t>Obrtni registar</w:t>
        </w:r>
      </w:hyperlink>
      <w:r w:rsidRPr="005A4066">
        <w:rPr>
          <w:rFonts w:eastAsia="Times New Roman" w:cstheme="minorHAnsi"/>
          <w:sz w:val="24"/>
          <w:szCs w:val="24"/>
          <w:lang w:eastAsia="en-GB"/>
        </w:rPr>
        <w:t xml:space="preserve">) morate </w:t>
      </w:r>
      <w:r w:rsidRPr="00D2392A">
        <w:rPr>
          <w:rFonts w:eastAsia="Times New Roman" w:cstheme="minorHAnsi"/>
          <w:b/>
          <w:sz w:val="24"/>
          <w:szCs w:val="24"/>
          <w:u w:val="single"/>
          <w:lang w:eastAsia="en-GB"/>
        </w:rPr>
        <w:t xml:space="preserve">vratiti </w:t>
      </w:r>
      <w:r w:rsidR="008D6A6A" w:rsidRPr="00D2392A">
        <w:rPr>
          <w:rFonts w:eastAsia="Times New Roman" w:cstheme="minorHAnsi"/>
          <w:b/>
          <w:sz w:val="24"/>
          <w:szCs w:val="24"/>
          <w:u w:val="single"/>
          <w:lang w:eastAsia="en-GB"/>
        </w:rPr>
        <w:t>HEP-Opskrbi</w:t>
      </w:r>
      <w:r w:rsidR="008D6A6A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5A4066">
        <w:rPr>
          <w:rFonts w:eastAsia="Times New Roman" w:cstheme="minorHAnsi"/>
          <w:sz w:val="24"/>
          <w:szCs w:val="24"/>
          <w:lang w:eastAsia="en-GB"/>
        </w:rPr>
        <w:t>u frankiranoj priloženoj omotnici</w:t>
      </w:r>
      <w:r w:rsidR="003A7C1F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3A7C1F" w:rsidRPr="001A6E2E">
        <w:rPr>
          <w:rFonts w:eastAsia="Times New Roman" w:cstheme="minorHAnsi"/>
          <w:sz w:val="24"/>
          <w:szCs w:val="24"/>
          <w:lang w:eastAsia="en-GB"/>
        </w:rPr>
        <w:t>najkasnije</w:t>
      </w:r>
      <w:r w:rsidR="003A7C1F" w:rsidRPr="003A7C1F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A702B9">
        <w:rPr>
          <w:rFonts w:eastAsia="Times New Roman" w:cstheme="minorHAnsi"/>
          <w:b/>
          <w:sz w:val="24"/>
          <w:szCs w:val="24"/>
          <w:u w:val="single"/>
          <w:lang w:eastAsia="en-GB"/>
        </w:rPr>
        <w:t xml:space="preserve">do </w:t>
      </w:r>
      <w:r w:rsidR="00326780">
        <w:rPr>
          <w:rFonts w:eastAsia="Times New Roman" w:cstheme="minorHAnsi"/>
          <w:b/>
          <w:sz w:val="24"/>
          <w:szCs w:val="24"/>
          <w:u w:val="single"/>
          <w:lang w:eastAsia="en-GB"/>
        </w:rPr>
        <w:t>06.11</w:t>
      </w:r>
      <w:r w:rsidR="003A7C1F" w:rsidRPr="001A6E2E">
        <w:rPr>
          <w:rFonts w:eastAsia="Times New Roman" w:cstheme="minorHAnsi"/>
          <w:b/>
          <w:sz w:val="24"/>
          <w:szCs w:val="24"/>
          <w:u w:val="single"/>
          <w:lang w:eastAsia="en-GB"/>
        </w:rPr>
        <w:t>.20</w:t>
      </w:r>
      <w:r w:rsidR="00326780">
        <w:rPr>
          <w:rFonts w:eastAsia="Times New Roman" w:cstheme="minorHAnsi"/>
          <w:b/>
          <w:sz w:val="24"/>
          <w:szCs w:val="24"/>
          <w:u w:val="single"/>
          <w:lang w:eastAsia="en-GB"/>
        </w:rPr>
        <w:t>20</w:t>
      </w:r>
      <w:r w:rsidR="003A7C1F" w:rsidRPr="001A6E2E">
        <w:rPr>
          <w:rFonts w:eastAsia="Times New Roman" w:cstheme="minorHAnsi"/>
          <w:b/>
          <w:sz w:val="24"/>
          <w:szCs w:val="24"/>
          <w:u w:val="single"/>
          <w:lang w:eastAsia="en-GB"/>
        </w:rPr>
        <w:t>. godine</w:t>
      </w:r>
      <w:r w:rsidR="003A7C1F" w:rsidRPr="001A6E2E">
        <w:rPr>
          <w:rFonts w:eastAsia="Times New Roman" w:cstheme="minorHAnsi"/>
          <w:sz w:val="24"/>
          <w:szCs w:val="24"/>
          <w:u w:val="single"/>
          <w:lang w:eastAsia="en-GB"/>
        </w:rPr>
        <w:t xml:space="preserve"> ili </w:t>
      </w:r>
      <w:r w:rsidR="003A7C1F" w:rsidRPr="001A6E2E">
        <w:rPr>
          <w:rFonts w:eastAsia="Times New Roman" w:cstheme="minorHAnsi"/>
          <w:b/>
          <w:sz w:val="24"/>
          <w:szCs w:val="24"/>
          <w:u w:val="single"/>
          <w:lang w:eastAsia="en-GB"/>
        </w:rPr>
        <w:t>do maksimalnog broja sklopljenih ugovora</w:t>
      </w:r>
      <w:r w:rsidR="003A7C1F" w:rsidRPr="005A4066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3A7C1F" w:rsidRPr="005A4066">
        <w:rPr>
          <w:rFonts w:eastAsia="Times New Roman" w:cstheme="minorHAnsi"/>
          <w:sz w:val="24"/>
          <w:szCs w:val="24"/>
          <w:lang w:eastAsia="en-GB"/>
        </w:rPr>
        <w:t>(10.000), ovisno koji od uvjeta nastupi ranije.</w:t>
      </w:r>
      <w:r w:rsidR="002368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236867" w:rsidRPr="005A4066">
        <w:rPr>
          <w:rFonts w:eastAsia="Times New Roman" w:cstheme="minorHAnsi"/>
          <w:sz w:val="24"/>
          <w:szCs w:val="24"/>
          <w:lang w:eastAsia="en-GB"/>
        </w:rPr>
        <w:t xml:space="preserve">Nakon navedenog roka svi Ugovori koji su poslani kupcima na ovjeru, a nisu vraćeni HEP-Opskrbi biti će </w:t>
      </w:r>
      <w:r w:rsidR="00236867" w:rsidRPr="005A4066">
        <w:rPr>
          <w:rFonts w:eastAsia="Times New Roman" w:cstheme="minorHAnsi"/>
          <w:sz w:val="24"/>
          <w:szCs w:val="24"/>
          <w:u w:val="single"/>
          <w:lang w:eastAsia="en-GB"/>
        </w:rPr>
        <w:t>stornirani</w:t>
      </w:r>
      <w:r w:rsidR="00236867">
        <w:rPr>
          <w:rFonts w:eastAsia="Times New Roman" w:cstheme="minorHAnsi"/>
          <w:sz w:val="24"/>
          <w:szCs w:val="24"/>
          <w:lang w:eastAsia="en-GB"/>
        </w:rPr>
        <w:t>.</w:t>
      </w:r>
    </w:p>
    <w:p w14:paraId="1006A94E" w14:textId="77777777" w:rsidR="007F4488" w:rsidRDefault="0015551F" w:rsidP="00FC3A0A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5A4066">
        <w:rPr>
          <w:rFonts w:eastAsia="Times New Roman" w:cstheme="minorHAnsi"/>
          <w:sz w:val="24"/>
          <w:szCs w:val="24"/>
          <w:lang w:eastAsia="en-GB"/>
        </w:rPr>
        <w:t xml:space="preserve">- </w:t>
      </w:r>
      <w:r w:rsidR="007F4488">
        <w:rPr>
          <w:rFonts w:eastAsia="Times New Roman" w:cstheme="minorHAnsi"/>
          <w:sz w:val="24"/>
          <w:szCs w:val="24"/>
          <w:lang w:eastAsia="en-GB"/>
        </w:rPr>
        <w:t>K</w:t>
      </w:r>
      <w:r w:rsidR="00AA1606" w:rsidRPr="005A4066">
        <w:rPr>
          <w:rFonts w:eastAsia="Times New Roman" w:cstheme="minorHAnsi"/>
          <w:sz w:val="24"/>
          <w:szCs w:val="24"/>
          <w:lang w:eastAsia="en-GB"/>
        </w:rPr>
        <w:t>orisnik kategorije Kućanstvo ima pravo na</w:t>
      </w:r>
      <w:r w:rsidR="008356D1" w:rsidRPr="005A4066">
        <w:rPr>
          <w:rFonts w:eastAsia="Times New Roman" w:cstheme="minorHAnsi"/>
          <w:sz w:val="24"/>
          <w:szCs w:val="24"/>
          <w:lang w:eastAsia="en-GB"/>
        </w:rPr>
        <w:t xml:space="preserve"> dodatni</w:t>
      </w:r>
      <w:r w:rsidR="00AA1606" w:rsidRPr="005A4066">
        <w:rPr>
          <w:rFonts w:eastAsia="Times New Roman" w:cstheme="minorHAnsi"/>
          <w:sz w:val="24"/>
          <w:szCs w:val="24"/>
          <w:lang w:eastAsia="en-GB"/>
        </w:rPr>
        <w:t xml:space="preserve"> popust</w:t>
      </w:r>
      <w:r w:rsidR="008356D1" w:rsidRPr="005A4066">
        <w:rPr>
          <w:rFonts w:eastAsia="Times New Roman" w:cstheme="minorHAnsi"/>
          <w:sz w:val="24"/>
          <w:szCs w:val="24"/>
          <w:lang w:eastAsia="en-GB"/>
        </w:rPr>
        <w:t xml:space="preserve"> (5%)</w:t>
      </w:r>
      <w:r w:rsidR="00AA1606" w:rsidRPr="005A4066">
        <w:rPr>
          <w:rFonts w:eastAsia="Times New Roman" w:cstheme="minorHAnsi"/>
          <w:sz w:val="24"/>
          <w:szCs w:val="24"/>
          <w:lang w:eastAsia="en-GB"/>
        </w:rPr>
        <w:t xml:space="preserve"> sve do</w:t>
      </w:r>
      <w:r w:rsidR="007F4488">
        <w:rPr>
          <w:rFonts w:eastAsia="Times New Roman" w:cstheme="minorHAnsi"/>
          <w:sz w:val="24"/>
          <w:szCs w:val="24"/>
          <w:lang w:eastAsia="en-GB"/>
        </w:rPr>
        <w:t>:</w:t>
      </w:r>
    </w:p>
    <w:p w14:paraId="6A99C36A" w14:textId="77777777" w:rsidR="007F4488" w:rsidRDefault="00AA1606" w:rsidP="007F4488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5A4066">
        <w:rPr>
          <w:rFonts w:eastAsia="Times New Roman" w:cstheme="minorHAnsi"/>
          <w:sz w:val="24"/>
          <w:szCs w:val="24"/>
          <w:lang w:eastAsia="en-GB"/>
        </w:rPr>
        <w:t>prestanka važenja Sporazuma o poslovnoj suradnji</w:t>
      </w:r>
      <w:r w:rsidR="007F4488">
        <w:rPr>
          <w:rFonts w:eastAsia="Times New Roman" w:cstheme="minorHAnsi"/>
          <w:sz w:val="24"/>
          <w:szCs w:val="24"/>
          <w:lang w:eastAsia="en-GB"/>
        </w:rPr>
        <w:t xml:space="preserve">; </w:t>
      </w:r>
    </w:p>
    <w:p w14:paraId="27EAAE8C" w14:textId="77777777" w:rsidR="0015551F" w:rsidRDefault="007F4488" w:rsidP="007F4488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prestanka važenja Ugovora o opskrbi krajnjeg kupca kategorije Kućanstvo kojeg je Korisnik kategorije Kućanstvo sklopio sa HEP-Opskrbom;</w:t>
      </w:r>
    </w:p>
    <w:p w14:paraId="7137000E" w14:textId="77777777" w:rsidR="007F4488" w:rsidRDefault="007F4488" w:rsidP="007F4488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odjave od strane HOK-e u slučaju kad je Obrtnik kategorije Kućanstvo prestao biti član HOK-e;</w:t>
      </w:r>
    </w:p>
    <w:p w14:paraId="660A1910" w14:textId="77777777" w:rsidR="00B177CA" w:rsidRPr="003A7C1F" w:rsidRDefault="009F3270" w:rsidP="00C65A39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prestanka radnog odnosa</w:t>
      </w:r>
      <w:r w:rsidR="007F4488">
        <w:rPr>
          <w:rFonts w:eastAsia="Times New Roman" w:cstheme="minorHAnsi"/>
          <w:sz w:val="24"/>
          <w:szCs w:val="24"/>
          <w:lang w:eastAsia="en-GB"/>
        </w:rPr>
        <w:t xml:space="preserve"> zaposlenika </w:t>
      </w:r>
      <w:r>
        <w:rPr>
          <w:rFonts w:eastAsia="Times New Roman" w:cstheme="minorHAnsi"/>
          <w:sz w:val="24"/>
          <w:szCs w:val="24"/>
          <w:lang w:eastAsia="en-GB"/>
        </w:rPr>
        <w:t xml:space="preserve">kod </w:t>
      </w:r>
      <w:r w:rsidR="007F4488">
        <w:rPr>
          <w:rFonts w:eastAsia="Times New Roman" w:cstheme="minorHAnsi"/>
          <w:sz w:val="24"/>
          <w:szCs w:val="24"/>
          <w:lang w:eastAsia="en-GB"/>
        </w:rPr>
        <w:t>Korisnika kategorije Kućanstvo</w:t>
      </w:r>
      <w:r>
        <w:rPr>
          <w:rFonts w:eastAsia="Times New Roman" w:cstheme="minorHAnsi"/>
          <w:sz w:val="24"/>
          <w:szCs w:val="24"/>
          <w:lang w:eastAsia="en-GB"/>
        </w:rPr>
        <w:t>.</w:t>
      </w:r>
    </w:p>
    <w:p w14:paraId="2C705DF2" w14:textId="77777777" w:rsidR="00B177CA" w:rsidRPr="005A4066" w:rsidRDefault="00B177CA" w:rsidP="00C65A39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6DD0CC4D" w14:textId="77777777" w:rsidR="00766646" w:rsidRPr="005A4066" w:rsidRDefault="00766646" w:rsidP="00C65A39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7E3A996F" w14:textId="77777777" w:rsidR="00766646" w:rsidRPr="00B90E6D" w:rsidRDefault="00766646" w:rsidP="00515FD4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b/>
          <w:sz w:val="24"/>
          <w:szCs w:val="24"/>
          <w:lang w:eastAsia="en-GB"/>
        </w:rPr>
      </w:pPr>
      <w:r w:rsidRPr="00B90E6D">
        <w:rPr>
          <w:rFonts w:eastAsia="Times New Roman" w:cstheme="minorHAnsi"/>
          <w:b/>
          <w:sz w:val="24"/>
          <w:szCs w:val="24"/>
          <w:lang w:eastAsia="en-GB"/>
        </w:rPr>
        <w:t>Za sva dodatna pitanja slobodno se obratite HEP Opskrbi d.o.o. putem e-mai</w:t>
      </w:r>
      <w:r w:rsidR="00515FD4" w:rsidRPr="00B90E6D">
        <w:rPr>
          <w:rFonts w:eastAsia="Times New Roman" w:cstheme="minorHAnsi"/>
          <w:b/>
          <w:sz w:val="24"/>
          <w:szCs w:val="24"/>
          <w:lang w:eastAsia="en-GB"/>
        </w:rPr>
        <w:t xml:space="preserve">l adrese </w:t>
      </w:r>
      <w:hyperlink r:id="rId14" w:history="1">
        <w:r w:rsidR="00515FD4" w:rsidRPr="00B90E6D">
          <w:rPr>
            <w:rStyle w:val="Hyperlink"/>
            <w:rFonts w:eastAsia="Times New Roman" w:cstheme="minorHAnsi"/>
            <w:b/>
            <w:sz w:val="24"/>
            <w:szCs w:val="24"/>
            <w:lang w:eastAsia="en-GB"/>
          </w:rPr>
          <w:t>hepi@hep.hr</w:t>
        </w:r>
      </w:hyperlink>
      <w:r w:rsidR="00515FD4" w:rsidRPr="00B90E6D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Pr="00B90E6D">
        <w:rPr>
          <w:rFonts w:eastAsia="Times New Roman" w:cstheme="minorHAnsi"/>
          <w:b/>
          <w:sz w:val="24"/>
          <w:szCs w:val="24"/>
          <w:lang w:eastAsia="en-GB"/>
        </w:rPr>
        <w:t>ili na besplatni broj telefona 0800 52</w:t>
      </w:r>
      <w:r w:rsidR="00E231D0" w:rsidRPr="00B90E6D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Pr="00B90E6D">
        <w:rPr>
          <w:rFonts w:eastAsia="Times New Roman" w:cstheme="minorHAnsi"/>
          <w:b/>
          <w:sz w:val="24"/>
          <w:szCs w:val="24"/>
          <w:lang w:eastAsia="en-GB"/>
        </w:rPr>
        <w:t>55</w:t>
      </w:r>
      <w:r w:rsidR="00B90E6D">
        <w:rPr>
          <w:rFonts w:eastAsia="Times New Roman" w:cstheme="minorHAnsi"/>
          <w:b/>
          <w:sz w:val="24"/>
          <w:szCs w:val="24"/>
          <w:lang w:eastAsia="en-GB"/>
        </w:rPr>
        <w:t xml:space="preserve"> radnim danom od 8.00 do 16</w:t>
      </w:r>
      <w:r w:rsidRPr="00B90E6D">
        <w:rPr>
          <w:rFonts w:eastAsia="Times New Roman" w:cstheme="minorHAnsi"/>
          <w:b/>
          <w:sz w:val="24"/>
          <w:szCs w:val="24"/>
          <w:lang w:eastAsia="en-GB"/>
        </w:rPr>
        <w:t>.00 sati.</w:t>
      </w:r>
      <w:r w:rsidR="007B2087" w:rsidRPr="00B90E6D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</w:p>
    <w:p w14:paraId="291D3415" w14:textId="77777777" w:rsidR="00A720EC" w:rsidRPr="00C65A39" w:rsidRDefault="00A720EC"/>
    <w:sectPr w:rsidR="00A720EC" w:rsidRPr="00C65A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F38E1"/>
    <w:multiLevelType w:val="hybridMultilevel"/>
    <w:tmpl w:val="B88C4794"/>
    <w:lvl w:ilvl="0" w:tplc="041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F8A6483"/>
    <w:multiLevelType w:val="hybridMultilevel"/>
    <w:tmpl w:val="6B9A5A2A"/>
    <w:lvl w:ilvl="0" w:tplc="041A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23F2353A"/>
    <w:multiLevelType w:val="hybridMultilevel"/>
    <w:tmpl w:val="E328F5C4"/>
    <w:lvl w:ilvl="0" w:tplc="041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35460A9"/>
    <w:multiLevelType w:val="hybridMultilevel"/>
    <w:tmpl w:val="0B52C2FC"/>
    <w:lvl w:ilvl="0" w:tplc="041A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3D6F1606"/>
    <w:multiLevelType w:val="multilevel"/>
    <w:tmpl w:val="0EFA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2F1CA5"/>
    <w:multiLevelType w:val="hybridMultilevel"/>
    <w:tmpl w:val="21B8D6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84801"/>
    <w:multiLevelType w:val="hybridMultilevel"/>
    <w:tmpl w:val="651A06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D3708"/>
    <w:multiLevelType w:val="hybridMultilevel"/>
    <w:tmpl w:val="DE70F1FE"/>
    <w:lvl w:ilvl="0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F8029C7"/>
    <w:multiLevelType w:val="hybridMultilevel"/>
    <w:tmpl w:val="C96A76B8"/>
    <w:lvl w:ilvl="0" w:tplc="041A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1"/>
  </w:num>
  <w:num w:numId="7">
    <w:abstractNumId w:val="8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9A"/>
    <w:rsid w:val="000338DF"/>
    <w:rsid w:val="000A3117"/>
    <w:rsid w:val="000E356C"/>
    <w:rsid w:val="000F3312"/>
    <w:rsid w:val="00114896"/>
    <w:rsid w:val="00133D59"/>
    <w:rsid w:val="0015551F"/>
    <w:rsid w:val="00196253"/>
    <w:rsid w:val="001A6E2E"/>
    <w:rsid w:val="002004E3"/>
    <w:rsid w:val="00201A16"/>
    <w:rsid w:val="0020742A"/>
    <w:rsid w:val="00236867"/>
    <w:rsid w:val="00245215"/>
    <w:rsid w:val="00280EA3"/>
    <w:rsid w:val="00285D42"/>
    <w:rsid w:val="002868D1"/>
    <w:rsid w:val="00287E16"/>
    <w:rsid w:val="00292316"/>
    <w:rsid w:val="00326780"/>
    <w:rsid w:val="00336C2E"/>
    <w:rsid w:val="00340E3B"/>
    <w:rsid w:val="00353AEC"/>
    <w:rsid w:val="00376BF8"/>
    <w:rsid w:val="003A7C1F"/>
    <w:rsid w:val="003D26AC"/>
    <w:rsid w:val="003F68B9"/>
    <w:rsid w:val="00422D1F"/>
    <w:rsid w:val="00434260"/>
    <w:rsid w:val="004E081C"/>
    <w:rsid w:val="004E4274"/>
    <w:rsid w:val="00515FD4"/>
    <w:rsid w:val="005223EF"/>
    <w:rsid w:val="00524941"/>
    <w:rsid w:val="00526DD8"/>
    <w:rsid w:val="00531F33"/>
    <w:rsid w:val="00535311"/>
    <w:rsid w:val="00536157"/>
    <w:rsid w:val="005867EF"/>
    <w:rsid w:val="005A4066"/>
    <w:rsid w:val="005C0D8F"/>
    <w:rsid w:val="005D37F4"/>
    <w:rsid w:val="005D507E"/>
    <w:rsid w:val="005D6CD7"/>
    <w:rsid w:val="005E0CEA"/>
    <w:rsid w:val="005F1F4D"/>
    <w:rsid w:val="0063669A"/>
    <w:rsid w:val="00636BF6"/>
    <w:rsid w:val="006425C7"/>
    <w:rsid w:val="00660DDB"/>
    <w:rsid w:val="00671956"/>
    <w:rsid w:val="006B158F"/>
    <w:rsid w:val="006B7BE3"/>
    <w:rsid w:val="006C130C"/>
    <w:rsid w:val="006C3C2C"/>
    <w:rsid w:val="006C6370"/>
    <w:rsid w:val="006C7533"/>
    <w:rsid w:val="006D5B03"/>
    <w:rsid w:val="007539E1"/>
    <w:rsid w:val="00766646"/>
    <w:rsid w:val="00794540"/>
    <w:rsid w:val="007A10A3"/>
    <w:rsid w:val="007B2087"/>
    <w:rsid w:val="007B5C73"/>
    <w:rsid w:val="007F4488"/>
    <w:rsid w:val="008167CE"/>
    <w:rsid w:val="008356D1"/>
    <w:rsid w:val="00877EE2"/>
    <w:rsid w:val="008D6A6A"/>
    <w:rsid w:val="008F2B1E"/>
    <w:rsid w:val="00906593"/>
    <w:rsid w:val="009102AD"/>
    <w:rsid w:val="009F3270"/>
    <w:rsid w:val="00A21303"/>
    <w:rsid w:val="00A229A1"/>
    <w:rsid w:val="00A272E1"/>
    <w:rsid w:val="00A45668"/>
    <w:rsid w:val="00A4658E"/>
    <w:rsid w:val="00A702B9"/>
    <w:rsid w:val="00A71EE0"/>
    <w:rsid w:val="00A720EC"/>
    <w:rsid w:val="00A726F2"/>
    <w:rsid w:val="00AA1606"/>
    <w:rsid w:val="00AD0672"/>
    <w:rsid w:val="00AF02AD"/>
    <w:rsid w:val="00B040F3"/>
    <w:rsid w:val="00B177CA"/>
    <w:rsid w:val="00B264FA"/>
    <w:rsid w:val="00B433BA"/>
    <w:rsid w:val="00B60235"/>
    <w:rsid w:val="00B81EAF"/>
    <w:rsid w:val="00B823FB"/>
    <w:rsid w:val="00B90E6D"/>
    <w:rsid w:val="00C12138"/>
    <w:rsid w:val="00C65A39"/>
    <w:rsid w:val="00C66BE6"/>
    <w:rsid w:val="00C76E5A"/>
    <w:rsid w:val="00C841C8"/>
    <w:rsid w:val="00C8479A"/>
    <w:rsid w:val="00D008E2"/>
    <w:rsid w:val="00D23817"/>
    <w:rsid w:val="00D2392A"/>
    <w:rsid w:val="00D2444A"/>
    <w:rsid w:val="00E041E3"/>
    <w:rsid w:val="00E14602"/>
    <w:rsid w:val="00E231D0"/>
    <w:rsid w:val="00E50145"/>
    <w:rsid w:val="00F1382E"/>
    <w:rsid w:val="00F56733"/>
    <w:rsid w:val="00F605D4"/>
    <w:rsid w:val="00FA1D87"/>
    <w:rsid w:val="00FC3A0A"/>
    <w:rsid w:val="00FC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A9C4"/>
  <w15:chartTrackingRefBased/>
  <w15:docId w15:val="{64F34C96-845D-430F-9C92-98DA683C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6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3669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669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0E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720E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65A3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21303"/>
    <w:rPr>
      <w:b/>
      <w:bCs/>
    </w:rPr>
  </w:style>
  <w:style w:type="table" w:styleId="TableGrid">
    <w:name w:val="Table Grid"/>
    <w:basedOn w:val="TableNormal"/>
    <w:uiPriority w:val="39"/>
    <w:rsid w:val="006C7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20742A"/>
    <w:rPr>
      <w:color w:val="605E5C"/>
      <w:shd w:val="clear" w:color="auto" w:fill="E1DFDD"/>
    </w:rPr>
  </w:style>
  <w:style w:type="paragraph" w:customStyle="1" w:styleId="Default">
    <w:name w:val="Default"/>
    <w:rsid w:val="00C847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2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5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adenka.turk@hep.hr" TargetMode="External"/><Relationship Id="rId13" Type="http://schemas.openxmlformats.org/officeDocument/2006/relationships/hyperlink" Target="https://or.portor.hr/pretraga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jan.penko@hep.hr" TargetMode="External"/><Relationship Id="rId12" Type="http://schemas.openxmlformats.org/officeDocument/2006/relationships/hyperlink" Target="https://hepi.hep.hr/postanite-hepi-210/21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goran.justic@hep.hr" TargetMode="External"/><Relationship Id="rId11" Type="http://schemas.openxmlformats.org/officeDocument/2006/relationships/hyperlink" Target="mailto:ku&#263;anstvo.opskrba@hep.hr" TargetMode="External"/><Relationship Id="rId5" Type="http://schemas.openxmlformats.org/officeDocument/2006/relationships/hyperlink" Target="mailto:dinko.simunic@hep.h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hep.hr/opskrba/poduzetnistvo/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mislav.matijevic3@hep.hr" TargetMode="External"/><Relationship Id="rId14" Type="http://schemas.openxmlformats.org/officeDocument/2006/relationships/hyperlink" Target="mailto:hepi@he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Jana Sertic</cp:lastModifiedBy>
  <cp:revision>2</cp:revision>
  <cp:lastPrinted>2019-12-09T09:41:00Z</cp:lastPrinted>
  <dcterms:created xsi:type="dcterms:W3CDTF">2020-09-22T10:38:00Z</dcterms:created>
  <dcterms:modified xsi:type="dcterms:W3CDTF">2020-09-22T10:38:00Z</dcterms:modified>
</cp:coreProperties>
</file>