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60" w:rsidRDefault="00457C60" w:rsidP="008D5AD0">
      <w:pPr>
        <w:jc w:val="both"/>
      </w:pPr>
    </w:p>
    <w:p w:rsidR="00DE21AC" w:rsidRDefault="00DE21AC" w:rsidP="008D5AD0">
      <w:pPr>
        <w:jc w:val="both"/>
      </w:pPr>
    </w:p>
    <w:p w:rsidR="00DE21AC" w:rsidRDefault="00DE21AC" w:rsidP="008D5AD0">
      <w:pPr>
        <w:jc w:val="both"/>
      </w:pPr>
      <w:r>
        <w:t xml:space="preserve">Ur.br.: </w:t>
      </w:r>
      <w:r w:rsidR="00207103">
        <w:t>19</w:t>
      </w:r>
      <w:r>
        <w:t>-0/1</w:t>
      </w:r>
      <w:r w:rsidR="00106602">
        <w:t>8</w:t>
      </w:r>
    </w:p>
    <w:p w:rsidR="00DE21AC" w:rsidRDefault="00DE21AC" w:rsidP="008D5AD0">
      <w:pPr>
        <w:jc w:val="both"/>
      </w:pPr>
      <w:r>
        <w:t xml:space="preserve">Rijeka, </w:t>
      </w:r>
      <w:r w:rsidR="00207103">
        <w:t>15</w:t>
      </w:r>
      <w:r w:rsidR="00106602">
        <w:t>.02.2018</w:t>
      </w:r>
      <w:r>
        <w:t>.</w:t>
      </w:r>
    </w:p>
    <w:p w:rsidR="00106602" w:rsidRPr="00106602" w:rsidRDefault="00106602" w:rsidP="008D5AD0">
      <w:pPr>
        <w:jc w:val="both"/>
        <w:rPr>
          <w:b/>
        </w:rPr>
      </w:pPr>
    </w:p>
    <w:p w:rsidR="00106602" w:rsidRPr="004B28C2" w:rsidRDefault="00106602" w:rsidP="004B28C2">
      <w:pPr>
        <w:jc w:val="center"/>
        <w:rPr>
          <w:b/>
          <w:sz w:val="26"/>
          <w:szCs w:val="26"/>
        </w:rPr>
      </w:pPr>
      <w:r w:rsidRPr="00207103">
        <w:rPr>
          <w:b/>
          <w:sz w:val="26"/>
          <w:szCs w:val="26"/>
        </w:rPr>
        <w:t>ZAPISNIK</w:t>
      </w:r>
    </w:p>
    <w:p w:rsidR="00207103" w:rsidRDefault="00375BB4" w:rsidP="00207103">
      <w:pPr>
        <w:jc w:val="both"/>
      </w:pPr>
      <w:r>
        <w:t>sa s</w:t>
      </w:r>
      <w:r w:rsidR="00207103">
        <w:t>jednice Ceha frizera, kozmetičara i pedikera održane 13.02.2018.g. u 12.3</w:t>
      </w:r>
      <w:r w:rsidR="00106602">
        <w:t>0 sati u prostorijama Udruženja obrtnika Rijeka, Vukovarska 21, uz sljedeći, jednoglasno prihvaćen</w:t>
      </w:r>
    </w:p>
    <w:p w:rsidR="00207103" w:rsidRDefault="00207103" w:rsidP="00207103">
      <w:pPr>
        <w:jc w:val="both"/>
      </w:pPr>
    </w:p>
    <w:p w:rsidR="00207103" w:rsidRPr="00207103" w:rsidRDefault="00106602" w:rsidP="00207103">
      <w:pPr>
        <w:jc w:val="both"/>
      </w:pPr>
      <w:r w:rsidRPr="00106602">
        <w:rPr>
          <w:b/>
        </w:rPr>
        <w:t>DNEVNI RED</w:t>
      </w:r>
      <w:r w:rsidR="00207103">
        <w:rPr>
          <w:b/>
        </w:rPr>
        <w:t>:</w:t>
      </w:r>
    </w:p>
    <w:p w:rsidR="00207103" w:rsidRPr="00891A40" w:rsidRDefault="00207103" w:rsidP="002071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it-IT"/>
        </w:rPr>
      </w:pPr>
      <w:r>
        <w:rPr>
          <w:lang w:val="it-IT"/>
        </w:rPr>
        <w:t>Program rada Ceha u 2018. godini</w:t>
      </w:r>
    </w:p>
    <w:p w:rsidR="00207103" w:rsidRDefault="00207103" w:rsidP="002071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it-IT"/>
        </w:rPr>
      </w:pPr>
      <w:r>
        <w:rPr>
          <w:lang w:val="it-IT"/>
        </w:rPr>
        <w:t>Zakon o izmjenama i dopunama Zakona o zaštiti pučanstva od zaraznih bolesti (Narodne novine br.130/17)</w:t>
      </w:r>
    </w:p>
    <w:p w:rsidR="00207103" w:rsidRPr="00207103" w:rsidRDefault="00207103" w:rsidP="0020710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it-IT"/>
        </w:rPr>
      </w:pPr>
      <w:r>
        <w:rPr>
          <w:lang w:val="it-IT"/>
        </w:rPr>
        <w:t>Projekt “Zajednička nabava” Udruženja obrtnika Rijeka</w:t>
      </w:r>
    </w:p>
    <w:p w:rsidR="00106602" w:rsidRDefault="00106602" w:rsidP="008D5AD0">
      <w:pPr>
        <w:pStyle w:val="ListParagraph"/>
        <w:numPr>
          <w:ilvl w:val="0"/>
          <w:numId w:val="1"/>
        </w:numPr>
        <w:jc w:val="both"/>
      </w:pPr>
      <w:r w:rsidRPr="00106602">
        <w:t>Razno</w:t>
      </w:r>
    </w:p>
    <w:p w:rsidR="00401526" w:rsidRDefault="00401526" w:rsidP="008D5AD0">
      <w:pPr>
        <w:jc w:val="both"/>
      </w:pPr>
    </w:p>
    <w:p w:rsidR="00203C3A" w:rsidRDefault="00207103" w:rsidP="008D5AD0">
      <w:pPr>
        <w:jc w:val="both"/>
      </w:pPr>
      <w:r>
        <w:t>Sjednicu je vodila predsjednica Ceha, gđa. Žana Jurlina.</w:t>
      </w:r>
    </w:p>
    <w:p w:rsidR="00207103" w:rsidRDefault="00207103" w:rsidP="008D5AD0">
      <w:pPr>
        <w:jc w:val="both"/>
      </w:pPr>
      <w:r>
        <w:t xml:space="preserve">Ispred Udruženja obrtnika Rijeka na sjednici su </w:t>
      </w:r>
      <w:r w:rsidR="00375BB4">
        <w:t xml:space="preserve">također </w:t>
      </w:r>
      <w:r>
        <w:t xml:space="preserve">prisustvovale Sandra </w:t>
      </w:r>
      <w:proofErr w:type="spellStart"/>
      <w:r>
        <w:t>Pavlić</w:t>
      </w:r>
      <w:proofErr w:type="spellEnd"/>
      <w:r w:rsidR="00203C3A">
        <w:t xml:space="preserve"> </w:t>
      </w:r>
      <w:r>
        <w:t>(</w:t>
      </w:r>
      <w:r w:rsidR="00203C3A">
        <w:t>referent</w:t>
      </w:r>
      <w:r>
        <w:t xml:space="preserve">) i Marijana Košuta </w:t>
      </w:r>
      <w:proofErr w:type="spellStart"/>
      <w:r>
        <w:t>Banković</w:t>
      </w:r>
      <w:proofErr w:type="spellEnd"/>
      <w:r>
        <w:t xml:space="preserve"> (referent).</w:t>
      </w:r>
    </w:p>
    <w:p w:rsidR="00375BB4" w:rsidRDefault="00375BB4" w:rsidP="00375BB4">
      <w:pPr>
        <w:jc w:val="both"/>
      </w:pPr>
      <w:r>
        <w:t>Pozivu na sjednicu Ceha odazvalo se 11 obrtnika/</w:t>
      </w:r>
      <w:proofErr w:type="spellStart"/>
      <w:r>
        <w:t>ca.</w:t>
      </w:r>
      <w:proofErr w:type="spellEnd"/>
    </w:p>
    <w:p w:rsidR="00375BB4" w:rsidRDefault="00375BB4" w:rsidP="00375BB4">
      <w:pPr>
        <w:jc w:val="both"/>
      </w:pPr>
    </w:p>
    <w:p w:rsidR="00375BB4" w:rsidRPr="00866EDC" w:rsidRDefault="00343FD2" w:rsidP="00375BB4">
      <w:pPr>
        <w:jc w:val="both"/>
        <w:rPr>
          <w:b/>
          <w:lang w:val="it-IT"/>
        </w:rPr>
      </w:pPr>
      <w:r w:rsidRPr="00866EDC">
        <w:rPr>
          <w:b/>
        </w:rPr>
        <w:t xml:space="preserve">Ad 1) </w:t>
      </w:r>
      <w:r w:rsidR="00375BB4" w:rsidRPr="00866EDC">
        <w:rPr>
          <w:b/>
          <w:lang w:val="it-IT"/>
        </w:rPr>
        <w:t>Program rada Ceha u 2018. godini</w:t>
      </w:r>
    </w:p>
    <w:p w:rsidR="00375BB4" w:rsidRDefault="00375BB4" w:rsidP="00375BB4">
      <w:pPr>
        <w:jc w:val="both"/>
        <w:rPr>
          <w:lang w:val="it-IT"/>
        </w:rPr>
      </w:pPr>
      <w:r>
        <w:rPr>
          <w:lang w:val="it-IT"/>
        </w:rPr>
        <w:t>Predsjednica je pročitala p</w:t>
      </w:r>
      <w:r w:rsidR="00AE2F84">
        <w:rPr>
          <w:lang w:val="it-IT"/>
        </w:rPr>
        <w:t>rogram rada za tekuću</w:t>
      </w:r>
      <w:r w:rsidR="008B1C95">
        <w:rPr>
          <w:lang w:val="it-IT"/>
        </w:rPr>
        <w:t xml:space="preserve"> godinu. Prisutne je upoznala s</w:t>
      </w:r>
      <w:r w:rsidR="00AE2F84">
        <w:rPr>
          <w:lang w:val="it-IT"/>
        </w:rPr>
        <w:t xml:space="preserve"> informacijom da Udruženje tijekom cijele godine </w:t>
      </w:r>
      <w:r w:rsidR="00765D0D">
        <w:rPr>
          <w:lang w:val="it-IT"/>
        </w:rPr>
        <w:t>organizira različita predavanja i tečajeve,</w:t>
      </w:r>
      <w:r w:rsidR="00AE2F84">
        <w:rPr>
          <w:lang w:val="it-IT"/>
        </w:rPr>
        <w:t xml:space="preserve"> a s ciljem da </w:t>
      </w:r>
      <w:r w:rsidR="00765D0D">
        <w:rPr>
          <w:lang w:val="it-IT"/>
        </w:rPr>
        <w:t xml:space="preserve">se obrtniku pripomogne pri poslovanju i rješavanju nastalih problema. Poneke tečajeve Udruženje </w:t>
      </w:r>
      <w:r w:rsidR="00866EDC">
        <w:rPr>
          <w:lang w:val="it-IT"/>
        </w:rPr>
        <w:t xml:space="preserve">i </w:t>
      </w:r>
      <w:r w:rsidR="00765D0D">
        <w:rPr>
          <w:lang w:val="it-IT"/>
        </w:rPr>
        <w:t>sufinancira, kako bi i finacijski obrtniku pripomogli pri rješavanju zakonskih obaveza (polaganje ispita pružanje prve pomoći, osposobljavanje djelatnika i poslodavaca za zaštitu na radu,...).</w:t>
      </w:r>
      <w:r w:rsidR="00866EDC">
        <w:rPr>
          <w:lang w:val="it-IT"/>
        </w:rPr>
        <w:t xml:space="preserve"> Nadalje</w:t>
      </w:r>
      <w:r w:rsidR="008B1C95">
        <w:rPr>
          <w:lang w:val="it-IT"/>
        </w:rPr>
        <w:t xml:space="preserve">, </w:t>
      </w:r>
      <w:r w:rsidR="00866EDC">
        <w:rPr>
          <w:lang w:val="it-IT"/>
        </w:rPr>
        <w:t>Udruženje svoje članove obrtnike redovito obavještava putem mail-a, sms poruka te web portala o nastalim zakonskim promjenama i informacijama kojim Udruženje raspolaže.</w:t>
      </w:r>
    </w:p>
    <w:p w:rsidR="00866EDC" w:rsidRDefault="00866EDC" w:rsidP="00375BB4">
      <w:pPr>
        <w:jc w:val="both"/>
        <w:rPr>
          <w:lang w:val="it-IT"/>
        </w:rPr>
      </w:pPr>
      <w:r>
        <w:rPr>
          <w:lang w:val="it-IT"/>
        </w:rPr>
        <w:t>Slijedom navedenog</w:t>
      </w:r>
      <w:r w:rsidR="008B1C95">
        <w:rPr>
          <w:lang w:val="it-IT"/>
        </w:rPr>
        <w:t>,</w:t>
      </w:r>
      <w:r>
        <w:rPr>
          <w:lang w:val="it-IT"/>
        </w:rPr>
        <w:t xml:space="preserve"> predsjednica Jurlina je zamolila prisutne da svaku promjenu svojih kontakt podataka obrtnik/ca jave u Udruženje kako bi i dalje mogli primati obavijesti.</w:t>
      </w:r>
    </w:p>
    <w:p w:rsidR="00AA2963" w:rsidRDefault="00AA2963" w:rsidP="00375BB4">
      <w:pPr>
        <w:jc w:val="both"/>
        <w:rPr>
          <w:lang w:val="it-IT"/>
        </w:rPr>
      </w:pPr>
    </w:p>
    <w:p w:rsidR="00AA2963" w:rsidRDefault="00AA2963" w:rsidP="00375BB4">
      <w:pPr>
        <w:jc w:val="both"/>
        <w:rPr>
          <w:lang w:val="it-IT"/>
        </w:rPr>
      </w:pPr>
    </w:p>
    <w:p w:rsidR="004B28C2" w:rsidRDefault="004B28C2" w:rsidP="00375BB4">
      <w:pPr>
        <w:jc w:val="both"/>
        <w:rPr>
          <w:lang w:val="it-IT"/>
        </w:rPr>
      </w:pPr>
    </w:p>
    <w:p w:rsidR="004B28C2" w:rsidRDefault="004B28C2" w:rsidP="00375BB4">
      <w:pPr>
        <w:jc w:val="both"/>
        <w:rPr>
          <w:b/>
        </w:rPr>
      </w:pPr>
    </w:p>
    <w:p w:rsidR="004B28C2" w:rsidRDefault="004B28C2" w:rsidP="00375BB4">
      <w:pPr>
        <w:jc w:val="both"/>
        <w:rPr>
          <w:b/>
        </w:rPr>
      </w:pPr>
    </w:p>
    <w:p w:rsidR="00AA2963" w:rsidRPr="00AA2963" w:rsidRDefault="005B3358" w:rsidP="00375BB4">
      <w:pPr>
        <w:jc w:val="both"/>
        <w:rPr>
          <w:b/>
          <w:lang w:val="it-IT"/>
        </w:rPr>
      </w:pPr>
      <w:r w:rsidRPr="00866EDC">
        <w:rPr>
          <w:b/>
        </w:rPr>
        <w:t>Ad 2</w:t>
      </w:r>
      <w:r w:rsidR="00375BB4" w:rsidRPr="00866EDC">
        <w:rPr>
          <w:b/>
        </w:rPr>
        <w:t>)</w:t>
      </w:r>
      <w:r w:rsidR="00AA2963">
        <w:rPr>
          <w:b/>
        </w:rPr>
        <w:t xml:space="preserve"> </w:t>
      </w:r>
      <w:r w:rsidR="00375BB4" w:rsidRPr="00866EDC">
        <w:rPr>
          <w:b/>
          <w:lang w:val="it-IT"/>
        </w:rPr>
        <w:t>Zakon o izmjenama i dopunama Zakona o zaštiti pučanstva od zaraznih bolesti (Narodne novine br.130/17)</w:t>
      </w:r>
    </w:p>
    <w:p w:rsidR="008B1C95" w:rsidRDefault="00AA2963" w:rsidP="008D5AD0">
      <w:pPr>
        <w:jc w:val="both"/>
        <w:rPr>
          <w:lang w:val="it-IT"/>
        </w:rPr>
      </w:pPr>
      <w:r w:rsidRPr="00AA2963">
        <w:rPr>
          <w:lang w:val="it-IT"/>
        </w:rPr>
        <w:t>Na sjednici se</w:t>
      </w:r>
      <w:r>
        <w:rPr>
          <w:lang w:val="it-IT"/>
        </w:rPr>
        <w:t xml:space="preserve"> prisutne izvjestilo o </w:t>
      </w:r>
      <w:r w:rsidR="00C1034F">
        <w:rPr>
          <w:lang w:val="it-IT"/>
        </w:rPr>
        <w:t>svim novinama koje donosi</w:t>
      </w:r>
      <w:r w:rsidRPr="00AA2963">
        <w:rPr>
          <w:i/>
          <w:lang w:val="it-IT"/>
        </w:rPr>
        <w:t xml:space="preserve"> </w:t>
      </w:r>
      <w:r w:rsidR="00C1034F">
        <w:rPr>
          <w:i/>
          <w:lang w:val="it-IT"/>
        </w:rPr>
        <w:t>Zakon o</w:t>
      </w:r>
      <w:r w:rsidRPr="00AA2963">
        <w:rPr>
          <w:i/>
          <w:lang w:val="it-IT"/>
        </w:rPr>
        <w:t xml:space="preserve"> </w:t>
      </w:r>
      <w:r w:rsidRPr="00AA2963">
        <w:rPr>
          <w:i/>
          <w:lang w:val="it-IT"/>
        </w:rPr>
        <w:t xml:space="preserve">izmjenama i dopunama Zakona o zaštiti pučanstva od zaraznih bolesti </w:t>
      </w:r>
      <w:r w:rsidRPr="00AA2963">
        <w:rPr>
          <w:lang w:val="it-IT"/>
        </w:rPr>
        <w:t>koji</w:t>
      </w:r>
      <w:r>
        <w:rPr>
          <w:lang w:val="it-IT"/>
        </w:rPr>
        <w:t xml:space="preserve"> je stupio na snagu 4. siječnja 2018., osim članka 4. ovoga Zakona koji stupa na snagu 1. siječnja 2019.</w:t>
      </w:r>
      <w:r w:rsidR="00C1034F">
        <w:rPr>
          <w:lang w:val="it-IT"/>
        </w:rPr>
        <w:t xml:space="preserve"> </w:t>
      </w:r>
    </w:p>
    <w:p w:rsidR="00375BB4" w:rsidRDefault="00C1034F" w:rsidP="008D5AD0">
      <w:pPr>
        <w:jc w:val="both"/>
        <w:rPr>
          <w:lang w:val="it-IT"/>
        </w:rPr>
      </w:pPr>
      <w:r>
        <w:rPr>
          <w:lang w:val="it-IT"/>
        </w:rPr>
        <w:t>Slijedom svega navedenoga, zdravstveni odgoj provodit će se u zavodima za javno zdravstvo županija, odnosno Grada Zagreba i u Hrvatskom zavodu za javno zdravstvo temeljem odredaba Pravilnika o načinu i programu stjacanja potrebnog znanja o sprečavanju zaraznih bolesti kada isti stupi na snagu.</w:t>
      </w:r>
    </w:p>
    <w:p w:rsidR="00C1034F" w:rsidRPr="00C1034F" w:rsidRDefault="00C1034F" w:rsidP="008D5AD0">
      <w:pPr>
        <w:jc w:val="both"/>
        <w:rPr>
          <w:lang w:val="it-IT"/>
        </w:rPr>
      </w:pPr>
    </w:p>
    <w:p w:rsidR="00C1034F" w:rsidRDefault="00444F9F" w:rsidP="00C1034F">
      <w:pPr>
        <w:jc w:val="both"/>
        <w:rPr>
          <w:b/>
          <w:lang w:val="it-IT"/>
        </w:rPr>
      </w:pPr>
      <w:r w:rsidRPr="00C1034F">
        <w:rPr>
          <w:b/>
        </w:rPr>
        <w:t xml:space="preserve">Ad 3) </w:t>
      </w:r>
      <w:r w:rsidR="00375BB4" w:rsidRPr="00C1034F">
        <w:rPr>
          <w:b/>
          <w:lang w:val="it-IT"/>
        </w:rPr>
        <w:t>Projekt “Zajednička nabava” Udruženja obrtnika Rijeka</w:t>
      </w:r>
    </w:p>
    <w:p w:rsidR="00C1034F" w:rsidRDefault="00C1034F" w:rsidP="00AB5D70">
      <w:pPr>
        <w:jc w:val="both"/>
        <w:rPr>
          <w:lang w:val="it-IT"/>
        </w:rPr>
      </w:pPr>
      <w:r w:rsidRPr="003F073E">
        <w:rPr>
          <w:lang w:val="it-IT"/>
        </w:rPr>
        <w:t xml:space="preserve">Projekt „Zajednička nabava“ </w:t>
      </w:r>
      <w:r w:rsidRPr="00EE707B">
        <w:rPr>
          <w:b/>
          <w:u w:val="single"/>
          <w:lang w:val="it-IT"/>
        </w:rPr>
        <w:t>besplatnim</w:t>
      </w:r>
      <w:r w:rsidRPr="003F073E">
        <w:rPr>
          <w:lang w:val="it-IT"/>
        </w:rPr>
        <w:t xml:space="preserve"> članstvom osigurava dodatne</w:t>
      </w:r>
      <w:r>
        <w:rPr>
          <w:lang w:val="it-IT"/>
        </w:rPr>
        <w:t xml:space="preserve"> </w:t>
      </w:r>
      <w:r w:rsidRPr="003F073E">
        <w:rPr>
          <w:lang w:val="it-IT"/>
        </w:rPr>
        <w:t>popuste i pogodnosti u poslovanju svakog našeg obrtnika. Svrha ovoga Projekta je olakšati poslovanje našim članovima u postupku nabave goriva, sirovina, opreme, repromaterijala i usluga, a s ciljem da ostvarene uštede višestruko premašuju godišnji iznos komorskog doprinosa kojeg su obrtnici zakonski obvezni plaćati.</w:t>
      </w:r>
      <w:r>
        <w:rPr>
          <w:lang w:val="it-IT"/>
        </w:rPr>
        <w:t xml:space="preserve"> </w:t>
      </w:r>
    </w:p>
    <w:p w:rsidR="00AB5D70" w:rsidRDefault="00C1034F" w:rsidP="00AB5D70">
      <w:pPr>
        <w:jc w:val="both"/>
      </w:pPr>
      <w:r>
        <w:rPr>
          <w:lang w:val="it-IT"/>
        </w:rPr>
        <w:t xml:space="preserve">U projektu trenutno imamo 44 partnera kod kojih obrtnici mogu ostvariti određeni popust. Članstvo </w:t>
      </w:r>
      <w:r w:rsidR="00AB5D70">
        <w:rPr>
          <w:lang w:val="it-IT"/>
        </w:rPr>
        <w:t>se ostvaruje</w:t>
      </w:r>
      <w:r>
        <w:rPr>
          <w:lang w:val="it-IT"/>
        </w:rPr>
        <w:t xml:space="preserve"> ispunjavanjem pristupnice koju se može pronaći na web stranici Udruženja (</w:t>
      </w:r>
      <w:r>
        <w:fldChar w:fldCharType="begin"/>
      </w:r>
      <w:r w:rsidR="00AB5D70">
        <w:instrText>HYPERLINK "http://obrtnici-rijeka.hr/udruzenje/projekti/zajednicka-nabava/projekt-zajednicka-nabava-prijavnica/"</w:instrText>
      </w:r>
      <w:r>
        <w:fldChar w:fldCharType="separate"/>
      </w:r>
      <w:r w:rsidR="00AB5D70">
        <w:rPr>
          <w:rStyle w:val="Hyperlink"/>
        </w:rPr>
        <w:t>Prijavnica-on line ispunjavanje</w:t>
      </w:r>
      <w:r>
        <w:fldChar w:fldCharType="end"/>
      </w:r>
      <w:r>
        <w:t xml:space="preserve">) ili </w:t>
      </w:r>
      <w:hyperlink r:id="rId7" w:history="1">
        <w:r w:rsidR="00AB5D70">
          <w:rPr>
            <w:rStyle w:val="Hyperlink"/>
          </w:rPr>
          <w:t>Prijavnica</w:t>
        </w:r>
      </w:hyperlink>
      <w:r w:rsidR="00AB5D70">
        <w:t xml:space="preserve"> koja treba poslati na mail </w:t>
      </w:r>
      <w:hyperlink r:id="rId8" w:history="1">
        <w:r w:rsidR="00AB5D70" w:rsidRPr="003D1B9C">
          <w:rPr>
            <w:rStyle w:val="Hyperlink"/>
          </w:rPr>
          <w:t>uo.rijeka@hok.hr</w:t>
        </w:r>
      </w:hyperlink>
      <w:r w:rsidR="00AB5D70">
        <w:t>). Iskaznice kojima se ostvaruje popust podižu se na adresi sjedišta Udruženja.</w:t>
      </w:r>
    </w:p>
    <w:p w:rsidR="00C1034F" w:rsidRPr="00C1034F" w:rsidRDefault="00C1034F" w:rsidP="00375BB4">
      <w:pPr>
        <w:jc w:val="both"/>
        <w:rPr>
          <w:b/>
          <w:lang w:val="it-IT"/>
        </w:rPr>
      </w:pPr>
    </w:p>
    <w:p w:rsidR="00375BB4" w:rsidRPr="004977D1" w:rsidRDefault="00375BB4" w:rsidP="00375BB4">
      <w:pPr>
        <w:jc w:val="both"/>
        <w:rPr>
          <w:b/>
        </w:rPr>
      </w:pPr>
      <w:r w:rsidRPr="004977D1">
        <w:rPr>
          <w:b/>
          <w:lang w:val="it-IT"/>
        </w:rPr>
        <w:t>Ad 4) Razno</w:t>
      </w:r>
    </w:p>
    <w:p w:rsidR="00444F9F" w:rsidRDefault="004977D1" w:rsidP="004977D1">
      <w:pPr>
        <w:pStyle w:val="ListParagraph"/>
        <w:numPr>
          <w:ilvl w:val="0"/>
          <w:numId w:val="6"/>
        </w:numPr>
        <w:jc w:val="both"/>
      </w:pPr>
      <w:r>
        <w:t>U travnju</w:t>
      </w:r>
      <w:r w:rsidR="008B1C95">
        <w:t xml:space="preserve"> ( 23. travnja 2018.)</w:t>
      </w:r>
      <w:r w:rsidR="00FB79BF">
        <w:t xml:space="preserve"> Ceh će organizirati tečaj </w:t>
      </w:r>
      <w:r w:rsidR="00FB79BF" w:rsidRPr="00FB79BF">
        <w:rPr>
          <w:i/>
        </w:rPr>
        <w:t xml:space="preserve">Medicinske </w:t>
      </w:r>
      <w:proofErr w:type="spellStart"/>
      <w:r w:rsidR="00FB79BF" w:rsidRPr="00FB79BF">
        <w:rPr>
          <w:i/>
        </w:rPr>
        <w:t>pedikure</w:t>
      </w:r>
      <w:proofErr w:type="spellEnd"/>
      <w:r w:rsidR="008B1C95">
        <w:t xml:space="preserve"> u trajanju od 10.00 do 13.0</w:t>
      </w:r>
      <w:r w:rsidR="007402AC">
        <w:t>0 sati u edukacijskom centru</w:t>
      </w:r>
      <w:r w:rsidR="008B1C95">
        <w:t xml:space="preserve"> Udruženja. Datum održavanja tečaja ćemo naknadno dodatno potvrditi.</w:t>
      </w:r>
      <w:r w:rsidR="007402AC">
        <w:t xml:space="preserve"> Obavijest o tečaju ćemo objaviti na web stranici Udruženja (www.obrtnici-rijeka.hr) , </w:t>
      </w:r>
      <w:proofErr w:type="spellStart"/>
      <w:r w:rsidR="007402AC">
        <w:t>facebook</w:t>
      </w:r>
      <w:proofErr w:type="spellEnd"/>
      <w:r w:rsidR="007402AC">
        <w:t xml:space="preserve"> fan stranici te putem mail-a i </w:t>
      </w:r>
      <w:proofErr w:type="spellStart"/>
      <w:r w:rsidR="007402AC">
        <w:t>sms</w:t>
      </w:r>
      <w:proofErr w:type="spellEnd"/>
      <w:r w:rsidR="007402AC">
        <w:t>-a.</w:t>
      </w:r>
    </w:p>
    <w:p w:rsidR="005F7B27" w:rsidRDefault="005F7B27" w:rsidP="004977D1">
      <w:pPr>
        <w:pStyle w:val="ListParagraph"/>
        <w:numPr>
          <w:ilvl w:val="0"/>
          <w:numId w:val="6"/>
        </w:numPr>
        <w:jc w:val="both"/>
      </w:pPr>
      <w:r>
        <w:t>U suradnji sa Obrtničkom komorom Primorsko-goranske županije Udruženje će organizirati predstavljanje mjera aktivne politike zapošljavanja HZZ-a.</w:t>
      </w:r>
      <w:bookmarkStart w:id="0" w:name="_GoBack"/>
      <w:bookmarkEnd w:id="0"/>
    </w:p>
    <w:p w:rsidR="00444F9F" w:rsidRDefault="00444F9F" w:rsidP="008D5AD0">
      <w:pPr>
        <w:jc w:val="both"/>
      </w:pPr>
    </w:p>
    <w:p w:rsidR="00444F9F" w:rsidRDefault="008B1C95" w:rsidP="008D5AD0">
      <w:pPr>
        <w:jc w:val="both"/>
      </w:pPr>
      <w:r>
        <w:t>Sjednica je završila u 14,15</w:t>
      </w:r>
      <w:r w:rsidR="008D5AD0">
        <w:t xml:space="preserve"> sati.</w:t>
      </w:r>
    </w:p>
    <w:p w:rsidR="008D5AD0" w:rsidRDefault="008D5AD0" w:rsidP="008D5AD0">
      <w:pPr>
        <w:jc w:val="both"/>
      </w:pPr>
    </w:p>
    <w:p w:rsidR="008D5AD0" w:rsidRDefault="008D5AD0" w:rsidP="008D5AD0">
      <w:pPr>
        <w:jc w:val="both"/>
      </w:pPr>
      <w:r>
        <w:t>Zapisnik sastavila:</w:t>
      </w:r>
    </w:p>
    <w:p w:rsidR="008D5AD0" w:rsidRDefault="008D5AD0" w:rsidP="008D5AD0">
      <w:pPr>
        <w:jc w:val="both"/>
      </w:pPr>
      <w:r>
        <w:t>_________________</w:t>
      </w:r>
    </w:p>
    <w:p w:rsidR="008B1C95" w:rsidRDefault="008B1C95" w:rsidP="008B1C95">
      <w:pPr>
        <w:jc w:val="both"/>
      </w:pPr>
      <w:r>
        <w:t xml:space="preserve">Marijana Košuta </w:t>
      </w:r>
      <w:proofErr w:type="spellStart"/>
      <w:r>
        <w:t>Banković</w:t>
      </w:r>
      <w:proofErr w:type="spellEnd"/>
      <w:r w:rsidR="0041210B">
        <w:t>, referent</w:t>
      </w:r>
      <w:r>
        <w:tab/>
      </w:r>
      <w:r>
        <w:tab/>
      </w:r>
      <w:r>
        <w:tab/>
      </w:r>
    </w:p>
    <w:p w:rsidR="008B1C95" w:rsidRDefault="008B1C95" w:rsidP="008B1C95">
      <w:pPr>
        <w:jc w:val="both"/>
      </w:pPr>
    </w:p>
    <w:p w:rsidR="008D5AD0" w:rsidRDefault="008B1C95" w:rsidP="008B1C95">
      <w:pPr>
        <w:jc w:val="right"/>
      </w:pPr>
      <w:r>
        <w:tab/>
      </w:r>
      <w:r>
        <w:tab/>
      </w:r>
      <w:r>
        <w:tab/>
      </w:r>
      <w:r>
        <w:tab/>
        <w:t>Predsjednik Ceha frizera, kozmetičara i pedikera</w:t>
      </w:r>
      <w:r w:rsidR="008D5AD0">
        <w:t>:</w:t>
      </w:r>
    </w:p>
    <w:p w:rsidR="00106602" w:rsidRPr="00106602" w:rsidRDefault="008B1C95" w:rsidP="00A32492">
      <w:pPr>
        <w:ind w:left="5664" w:firstLine="708"/>
        <w:jc w:val="right"/>
      </w:pPr>
      <w:r>
        <w:lastRenderedPageBreak/>
        <w:t>Žana Jurlina</w:t>
      </w:r>
      <w:r w:rsidR="00A32492">
        <w:t>, v.r.</w:t>
      </w:r>
    </w:p>
    <w:sectPr w:rsidR="00106602" w:rsidRPr="00106602" w:rsidSect="006C07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2E" w:rsidRDefault="00E8122E" w:rsidP="00A5315B">
      <w:pPr>
        <w:spacing w:after="0" w:line="240" w:lineRule="auto"/>
      </w:pPr>
      <w:r>
        <w:separator/>
      </w:r>
    </w:p>
  </w:endnote>
  <w:endnote w:type="continuationSeparator" w:id="0">
    <w:p w:rsidR="00E8122E" w:rsidRDefault="00E8122E" w:rsidP="00A5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5B" w:rsidRDefault="00A22F2E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-276225</wp:posOffset>
          </wp:positionH>
          <wp:positionV relativeFrom="paragraph">
            <wp:posOffset>-156210</wp:posOffset>
          </wp:positionV>
          <wp:extent cx="7885430" cy="495300"/>
          <wp:effectExtent l="0" t="0" r="0" b="0"/>
          <wp:wrapTight wrapText="bothSides">
            <wp:wrapPolygon edited="0">
              <wp:start x="1461" y="6646"/>
              <wp:lineTo x="1461" y="9969"/>
              <wp:lineTo x="11428" y="20769"/>
              <wp:lineTo x="11689" y="20769"/>
              <wp:lineTo x="20090" y="9969"/>
              <wp:lineTo x="20090" y="6646"/>
              <wp:lineTo x="1461" y="6646"/>
            </wp:wrapPolygon>
          </wp:wrapTight>
          <wp:docPr id="3" name="Picture 3" descr="C:\Users\Dominik\AppData\Local\Microsoft\Windows\INetCache\Content.Word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Dominik\AppData\Local\Microsoft\Windows\INetCache\Content.Word\1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543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2E" w:rsidRDefault="00E8122E" w:rsidP="00A5315B">
      <w:pPr>
        <w:spacing w:after="0" w:line="240" w:lineRule="auto"/>
      </w:pPr>
      <w:r>
        <w:separator/>
      </w:r>
    </w:p>
  </w:footnote>
  <w:footnote w:type="continuationSeparator" w:id="0">
    <w:p w:rsidR="00E8122E" w:rsidRDefault="00E8122E" w:rsidP="00A5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5B" w:rsidRDefault="008F3BF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-967740</wp:posOffset>
          </wp:positionH>
          <wp:positionV relativeFrom="paragraph">
            <wp:posOffset>-325755</wp:posOffset>
          </wp:positionV>
          <wp:extent cx="7924800" cy="1309370"/>
          <wp:effectExtent l="0" t="0" r="0" b="0"/>
          <wp:wrapTight wrapText="bothSides">
            <wp:wrapPolygon edited="0">
              <wp:start x="1454" y="314"/>
              <wp:lineTo x="1142" y="1886"/>
              <wp:lineTo x="883" y="4085"/>
              <wp:lineTo x="935" y="9113"/>
              <wp:lineTo x="2752" y="10999"/>
              <wp:lineTo x="0" y="11313"/>
              <wp:lineTo x="0" y="15713"/>
              <wp:lineTo x="883" y="16027"/>
              <wp:lineTo x="883" y="19170"/>
              <wp:lineTo x="987" y="19484"/>
              <wp:lineTo x="1869" y="20113"/>
              <wp:lineTo x="6127" y="20113"/>
              <wp:lineTo x="7477" y="19484"/>
              <wp:lineTo x="7737" y="18855"/>
              <wp:lineTo x="7581" y="16027"/>
              <wp:lineTo x="21548" y="15713"/>
              <wp:lineTo x="21548" y="11313"/>
              <wp:lineTo x="7633" y="10999"/>
              <wp:lineTo x="7633" y="9742"/>
              <wp:lineTo x="7269" y="5971"/>
              <wp:lineTo x="7425" y="3457"/>
              <wp:lineTo x="5815" y="314"/>
              <wp:lineTo x="1454" y="314"/>
            </wp:wrapPolygon>
          </wp:wrapTight>
          <wp:docPr id="2" name="Picture 2" descr="C:\Users\Dominik\AppData\Local\Microsoft\Windows\INetCache\Content.Word\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ominik\AppData\Local\Microsoft\Windows\INetCache\Content.Word\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130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CD4"/>
    <w:multiLevelType w:val="hybridMultilevel"/>
    <w:tmpl w:val="996C4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B53"/>
    <w:multiLevelType w:val="hybridMultilevel"/>
    <w:tmpl w:val="36105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A0725"/>
    <w:multiLevelType w:val="hybridMultilevel"/>
    <w:tmpl w:val="4A68CD2E"/>
    <w:lvl w:ilvl="0" w:tplc="FE7C96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83DA9"/>
    <w:multiLevelType w:val="hybridMultilevel"/>
    <w:tmpl w:val="87A43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964FF"/>
    <w:multiLevelType w:val="hybridMultilevel"/>
    <w:tmpl w:val="07A80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D0265"/>
    <w:multiLevelType w:val="hybridMultilevel"/>
    <w:tmpl w:val="996C4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B"/>
    <w:rsid w:val="0001016F"/>
    <w:rsid w:val="00034D16"/>
    <w:rsid w:val="00106602"/>
    <w:rsid w:val="00194951"/>
    <w:rsid w:val="00203C3A"/>
    <w:rsid w:val="00207103"/>
    <w:rsid w:val="00231A7F"/>
    <w:rsid w:val="0025334C"/>
    <w:rsid w:val="00261679"/>
    <w:rsid w:val="002F690A"/>
    <w:rsid w:val="00343FD2"/>
    <w:rsid w:val="00375BB4"/>
    <w:rsid w:val="003A539D"/>
    <w:rsid w:val="003E40B3"/>
    <w:rsid w:val="003E413E"/>
    <w:rsid w:val="003F327C"/>
    <w:rsid w:val="00401526"/>
    <w:rsid w:val="0041210B"/>
    <w:rsid w:val="00444F9F"/>
    <w:rsid w:val="00457C60"/>
    <w:rsid w:val="004977D1"/>
    <w:rsid w:val="004B28C2"/>
    <w:rsid w:val="00503654"/>
    <w:rsid w:val="005932E9"/>
    <w:rsid w:val="005A3C38"/>
    <w:rsid w:val="005B3358"/>
    <w:rsid w:val="005B70A3"/>
    <w:rsid w:val="005F7B27"/>
    <w:rsid w:val="00617736"/>
    <w:rsid w:val="006C07A7"/>
    <w:rsid w:val="006C1D7A"/>
    <w:rsid w:val="006D2565"/>
    <w:rsid w:val="006E20DF"/>
    <w:rsid w:val="00712EF6"/>
    <w:rsid w:val="00713C82"/>
    <w:rsid w:val="007402AC"/>
    <w:rsid w:val="00765D0D"/>
    <w:rsid w:val="00866EDC"/>
    <w:rsid w:val="008B1C95"/>
    <w:rsid w:val="008D5AD0"/>
    <w:rsid w:val="008F3BF5"/>
    <w:rsid w:val="009534D8"/>
    <w:rsid w:val="00996223"/>
    <w:rsid w:val="00A22F2E"/>
    <w:rsid w:val="00A32492"/>
    <w:rsid w:val="00A36234"/>
    <w:rsid w:val="00A5315B"/>
    <w:rsid w:val="00A54925"/>
    <w:rsid w:val="00A56145"/>
    <w:rsid w:val="00AA2963"/>
    <w:rsid w:val="00AB5D70"/>
    <w:rsid w:val="00AE2F84"/>
    <w:rsid w:val="00B20CD1"/>
    <w:rsid w:val="00B26986"/>
    <w:rsid w:val="00B81004"/>
    <w:rsid w:val="00B87C1E"/>
    <w:rsid w:val="00BB5E0B"/>
    <w:rsid w:val="00C1034F"/>
    <w:rsid w:val="00C43880"/>
    <w:rsid w:val="00D2471B"/>
    <w:rsid w:val="00D60DE7"/>
    <w:rsid w:val="00D66F20"/>
    <w:rsid w:val="00D819E8"/>
    <w:rsid w:val="00D9144F"/>
    <w:rsid w:val="00DD3234"/>
    <w:rsid w:val="00DE21AC"/>
    <w:rsid w:val="00E10F61"/>
    <w:rsid w:val="00E1151D"/>
    <w:rsid w:val="00E8122E"/>
    <w:rsid w:val="00F266F3"/>
    <w:rsid w:val="00F44F42"/>
    <w:rsid w:val="00FA7206"/>
    <w:rsid w:val="00FB2E7D"/>
    <w:rsid w:val="00FB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BFE83B-6D24-4CC0-A5CE-E1F28A8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5B"/>
  </w:style>
  <w:style w:type="paragraph" w:styleId="Footer">
    <w:name w:val="footer"/>
    <w:basedOn w:val="Normal"/>
    <w:link w:val="FooterChar"/>
    <w:uiPriority w:val="99"/>
    <w:unhideWhenUsed/>
    <w:rsid w:val="00A5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5B"/>
  </w:style>
  <w:style w:type="paragraph" w:styleId="ListParagraph">
    <w:name w:val="List Paragraph"/>
    <w:basedOn w:val="Normal"/>
    <w:uiPriority w:val="34"/>
    <w:qFormat/>
    <w:rsid w:val="00106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.rijeka@ho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brtnici-rijeka.hr/wp/wp-content/uploads/2016/01/UORI-pristupnica-zajednicka_nabav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Jana Sertic</cp:lastModifiedBy>
  <cp:revision>10</cp:revision>
  <cp:lastPrinted>2017-10-24T11:30:00Z</cp:lastPrinted>
  <dcterms:created xsi:type="dcterms:W3CDTF">2018-02-15T12:01:00Z</dcterms:created>
  <dcterms:modified xsi:type="dcterms:W3CDTF">2018-02-15T14:17:00Z</dcterms:modified>
</cp:coreProperties>
</file>